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00"/>
        <w:gridCol w:w="4400"/>
      </w:tblGrid>
      <w:tr w:rsidR="007A1F33" w14:paraId="7C5BE281" w14:textId="77777777" w:rsidTr="00E148EC">
        <w:trPr>
          <w:trHeight w:val="4241"/>
        </w:trPr>
        <w:tc>
          <w:tcPr>
            <w:tcW w:w="4400" w:type="dxa"/>
            <w:vAlign w:val="center"/>
          </w:tcPr>
          <w:p w14:paraId="43160F9C" w14:textId="77777777" w:rsidR="007A1F33" w:rsidRPr="001228FC" w:rsidRDefault="007A1F33" w:rsidP="00E148EC">
            <w:pPr>
              <w:jc w:val="center"/>
              <w:rPr>
                <w:rFonts w:asciiTheme="majorHAnsi" w:hAnsiTheme="majorHAnsi"/>
                <w:i/>
                <w:color w:val="FFFFFF" w:themeColor="background1"/>
                <w:sz w:val="48"/>
                <w:szCs w:val="48"/>
              </w:rPr>
            </w:pPr>
            <w:r>
              <w:rPr>
                <w:rFonts w:asciiTheme="majorHAnsi" w:hAnsiTheme="majorHAnsi"/>
                <w:i/>
                <w:color w:val="FFFFFF" w:themeColor="background1"/>
                <w:sz w:val="48"/>
                <w:szCs w:val="48"/>
              </w:rPr>
              <w:t xml:space="preserve">My Culture, </w:t>
            </w:r>
            <w:r>
              <w:rPr>
                <w:rFonts w:asciiTheme="majorHAnsi" w:hAnsiTheme="majorHAnsi"/>
                <w:i/>
                <w:color w:val="FFFFFF" w:themeColor="background1"/>
                <w:sz w:val="48"/>
                <w:szCs w:val="48"/>
              </w:rPr>
              <w:br/>
              <w:t>My London</w:t>
            </w:r>
          </w:p>
        </w:tc>
        <w:tc>
          <w:tcPr>
            <w:tcW w:w="4400" w:type="dxa"/>
            <w:vAlign w:val="center"/>
          </w:tcPr>
          <w:p w14:paraId="4061A0A0" w14:textId="77777777" w:rsidR="007A1F33" w:rsidRPr="001228FC" w:rsidRDefault="007A1F33" w:rsidP="00E148EC">
            <w:pPr>
              <w:jc w:val="center"/>
              <w:rPr>
                <w:rFonts w:asciiTheme="majorHAnsi" w:hAnsiTheme="majorHAnsi"/>
                <w:i/>
                <w:color w:val="FFFFFF" w:themeColor="background1"/>
                <w:sz w:val="48"/>
                <w:szCs w:val="48"/>
              </w:rPr>
            </w:pPr>
          </w:p>
        </w:tc>
      </w:tr>
      <w:tr w:rsidR="007A1F33" w14:paraId="1B080991" w14:textId="77777777" w:rsidTr="007A1F33">
        <w:trPr>
          <w:trHeight w:val="985"/>
        </w:trPr>
        <w:tc>
          <w:tcPr>
            <w:tcW w:w="4400" w:type="dxa"/>
          </w:tcPr>
          <w:p w14:paraId="6C0D5A88" w14:textId="77777777" w:rsidR="007A1F33" w:rsidRPr="001228FC" w:rsidRDefault="007A1F33" w:rsidP="00E148EC">
            <w:pPr>
              <w:spacing w:after="0"/>
              <w:jc w:val="center"/>
              <w:rPr>
                <w:color w:val="FFFFFF" w:themeColor="background1"/>
                <w:szCs w:val="20"/>
              </w:rPr>
            </w:pPr>
            <w:r>
              <w:rPr>
                <w:color w:val="FFFFFF" w:themeColor="background1"/>
                <w:szCs w:val="20"/>
              </w:rPr>
              <w:t>Young People Workshop report</w:t>
            </w:r>
          </w:p>
          <w:p w14:paraId="5757145B" w14:textId="77777777" w:rsidR="007A1F33" w:rsidRPr="001228FC" w:rsidRDefault="007A1F33" w:rsidP="00E148EC">
            <w:pPr>
              <w:spacing w:after="0"/>
              <w:jc w:val="center"/>
              <w:rPr>
                <w:color w:val="FFFFFF" w:themeColor="background1"/>
                <w:szCs w:val="20"/>
              </w:rPr>
            </w:pPr>
            <w:r>
              <w:rPr>
                <w:color w:val="FFFFFF" w:themeColor="background1"/>
                <w:szCs w:val="20"/>
              </w:rPr>
              <w:t>5</w:t>
            </w:r>
            <w:r w:rsidRPr="00781284">
              <w:rPr>
                <w:color w:val="FFFFFF" w:themeColor="background1"/>
                <w:szCs w:val="20"/>
                <w:vertAlign w:val="superscript"/>
              </w:rPr>
              <w:t>th</w:t>
            </w:r>
            <w:r>
              <w:rPr>
                <w:color w:val="FFFFFF" w:themeColor="background1"/>
                <w:szCs w:val="20"/>
              </w:rPr>
              <w:t xml:space="preserve"> August, 2014</w:t>
            </w:r>
          </w:p>
          <w:p w14:paraId="42B4D820" w14:textId="77777777" w:rsidR="007A1F33" w:rsidRPr="001228FC" w:rsidRDefault="007A1F33" w:rsidP="00E148EC">
            <w:pPr>
              <w:spacing w:after="0"/>
              <w:jc w:val="center"/>
              <w:rPr>
                <w:color w:val="FFFFFF" w:themeColor="background1"/>
                <w:szCs w:val="20"/>
              </w:rPr>
            </w:pPr>
          </w:p>
        </w:tc>
        <w:tc>
          <w:tcPr>
            <w:tcW w:w="4400" w:type="dxa"/>
          </w:tcPr>
          <w:p w14:paraId="2ED42123" w14:textId="77777777" w:rsidR="007A1F33" w:rsidRPr="001228FC" w:rsidRDefault="007A1F33" w:rsidP="007A1F33">
            <w:pPr>
              <w:spacing w:after="0"/>
              <w:jc w:val="center"/>
              <w:rPr>
                <w:color w:val="FFFFFF" w:themeColor="background1"/>
                <w:szCs w:val="20"/>
              </w:rPr>
            </w:pPr>
          </w:p>
        </w:tc>
      </w:tr>
    </w:tbl>
    <w:p w14:paraId="1E63CEF4" w14:textId="77777777" w:rsidR="00E148EC" w:rsidRDefault="007A1F33" w:rsidP="00E148EC">
      <w:pPr>
        <w:rPr>
          <w:color w:val="FFFFFF" w:themeColor="background1"/>
        </w:rPr>
        <w:sectPr w:rsidR="00E148EC">
          <w:headerReference w:type="default" r:id="rId9"/>
          <w:footerReference w:type="even" r:id="rId10"/>
          <w:footerReference w:type="default" r:id="rId11"/>
          <w:headerReference w:type="first" r:id="rId12"/>
          <w:footerReference w:type="first" r:id="rId13"/>
          <w:pgSz w:w="11900" w:h="16840"/>
          <w:pgMar w:top="5103" w:right="1361" w:bottom="1440" w:left="1361" w:header="708" w:footer="371" w:gutter="0"/>
          <w:cols w:space="708"/>
          <w:titlePg/>
        </w:sectPr>
      </w:pPr>
      <w:r>
        <w:rPr>
          <w:rFonts w:asciiTheme="majorHAnsi" w:hAnsiTheme="majorHAnsi"/>
          <w:i/>
          <w:noProof/>
          <w:color w:val="FFFFFF" w:themeColor="background1"/>
          <w:sz w:val="48"/>
          <w:szCs w:val="48"/>
          <w:lang w:eastAsia="en-GB"/>
        </w:rPr>
        <mc:AlternateContent>
          <mc:Choice Requires="wps">
            <w:drawing>
              <wp:anchor distT="0" distB="0" distL="114300" distR="114300" simplePos="0" relativeHeight="251659264" behindDoc="1" locked="1" layoutInCell="1" allowOverlap="1" wp14:anchorId="3390F235" wp14:editId="5AA8A728">
                <wp:simplePos x="0" y="0"/>
                <wp:positionH relativeFrom="column">
                  <wp:posOffset>-863600</wp:posOffset>
                </wp:positionH>
                <wp:positionV relativeFrom="page">
                  <wp:posOffset>1685290</wp:posOffset>
                </wp:positionV>
                <wp:extent cx="7559675" cy="8999855"/>
                <wp:effectExtent l="0" t="0" r="952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899985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4" o:spid="_x0000_s1026" style="position:absolute;margin-left:-67.95pt;margin-top:132.7pt;width:595.25pt;height:7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" fillcolor="#fdc82f [3204]" stroked="f">
                <v:path arrowok="t"/>
                <w10:wrap anchory="page"/>
                <w10:anchorlock/>
              </v:rect>
            </w:pict>
          </mc:Fallback>
        </mc:AlternateContent>
      </w:r>
      <w:r>
        <w:rPr>
          <w:rFonts w:asciiTheme="majorHAnsi" w:hAnsiTheme="majorHAnsi"/>
          <w:i/>
          <w:noProof/>
          <w:color w:val="FFFFFF" w:themeColor="background1"/>
          <w:sz w:val="48"/>
          <w:szCs w:val="48"/>
          <w:lang w:eastAsia="en-GB"/>
        </w:rPr>
        <mc:AlternateContent>
          <mc:Choice Requires="wps">
            <w:drawing>
              <wp:anchor distT="0" distB="0" distL="114300" distR="114300" simplePos="0" relativeHeight="251660288" behindDoc="1" locked="1" layoutInCell="1" allowOverlap="1" wp14:anchorId="13218373" wp14:editId="07BC850F">
                <wp:simplePos x="0" y="0"/>
                <wp:positionH relativeFrom="column">
                  <wp:posOffset>-221615</wp:posOffset>
                </wp:positionH>
                <wp:positionV relativeFrom="page">
                  <wp:posOffset>1685290</wp:posOffset>
                </wp:positionV>
                <wp:extent cx="3193415" cy="5067300"/>
                <wp:effectExtent l="0" t="0" r="698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5067300"/>
                        </a:xfrm>
                        <a:prstGeom prst="rect">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5" o:spid="_x0000_s1026" style="position:absolute;margin-left:-17.4pt;margin-top:132.7pt;width:251.45pt;height:3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" fillcolor="black [3213]" stroked="f">
                <v:path arrowok="t"/>
                <w10:wrap anchory="page"/>
                <w10:anchorlock/>
              </v:rect>
            </w:pict>
          </mc:Fallback>
        </mc:AlternateContent>
      </w:r>
      <w:r w:rsidR="009974AE">
        <w:rPr>
          <w:rFonts w:asciiTheme="majorHAnsi" w:hAnsiTheme="majorHAnsi"/>
          <w:i/>
          <w:noProof/>
          <w:color w:val="FFFFFF" w:themeColor="background1"/>
          <w:sz w:val="48"/>
          <w:szCs w:val="48"/>
          <w:lang w:eastAsia="en-GB"/>
        </w:rPr>
        <w:drawing>
          <wp:anchor distT="0" distB="0" distL="114300" distR="114300" simplePos="0" relativeHeight="251661312" behindDoc="1" locked="1" layoutInCell="1" allowOverlap="1" wp14:anchorId="66493F5A" wp14:editId="231054A9">
            <wp:simplePos x="0" y="0"/>
            <wp:positionH relativeFrom="column">
              <wp:posOffset>7620</wp:posOffset>
            </wp:positionH>
            <wp:positionV relativeFrom="page">
              <wp:posOffset>2255520</wp:posOffset>
            </wp:positionV>
            <wp:extent cx="2733675" cy="672465"/>
            <wp:effectExtent l="0" t="0" r="9525" b="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672465"/>
                    </a:xfrm>
                    <a:prstGeom prst="rect">
                      <a:avLst/>
                    </a:prstGeom>
                    <a:noFill/>
                    <a:ln>
                      <a:noFill/>
                    </a:ln>
                  </pic:spPr>
                </pic:pic>
              </a:graphicData>
            </a:graphic>
          </wp:anchor>
        </w:drawing>
      </w:r>
    </w:p>
    <w:p w14:paraId="760720DB" w14:textId="77777777" w:rsidR="007A1F33" w:rsidRPr="0005466A" w:rsidRDefault="007A1F33" w:rsidP="007A1F33">
      <w:pPr>
        <w:pStyle w:val="AA-Heading1"/>
      </w:pPr>
      <w:r>
        <w:lastRenderedPageBreak/>
        <w:t>Background</w:t>
      </w:r>
    </w:p>
    <w:p w14:paraId="0A8476EF" w14:textId="77777777" w:rsidR="007A1F33" w:rsidRPr="00D062A0" w:rsidRDefault="007A1F33" w:rsidP="007A1F33">
      <w:pPr>
        <w:pStyle w:val="AA-Heading2"/>
        <w:rPr>
          <w:lang w:val="en-GB"/>
        </w:rPr>
      </w:pPr>
      <w:r>
        <w:t>What we did</w:t>
      </w:r>
    </w:p>
    <w:p w14:paraId="2872D90C" w14:textId="77777777" w:rsidR="00BE217D" w:rsidRDefault="00BE217D" w:rsidP="007A1F33">
      <w:pPr>
        <w:pStyle w:val="AA-BodyCopy"/>
      </w:pPr>
      <w:r>
        <w:t xml:space="preserve">Following on from the original ethnographic research in the My Culture, My London programme, two workshops have been convened, one with stakeholders from the arts, one with young people.  </w:t>
      </w:r>
    </w:p>
    <w:p w14:paraId="16D36E97" w14:textId="4494C1FD" w:rsidR="007A1F33" w:rsidRDefault="00BE217D" w:rsidP="007A1F33">
      <w:pPr>
        <w:pStyle w:val="AA-BodyCopy"/>
      </w:pPr>
      <w:r>
        <w:t>This is a write up of the young people’s workshop, held at the ICA on July 29</w:t>
      </w:r>
      <w:r w:rsidRPr="00BE217D">
        <w:rPr>
          <w:vertAlign w:val="superscript"/>
        </w:rPr>
        <w:t>th</w:t>
      </w:r>
      <w:r>
        <w:t xml:space="preserve">.  </w:t>
      </w:r>
      <w:r w:rsidR="003F230F">
        <w:t xml:space="preserve">The workshop was </w:t>
      </w:r>
      <w:r w:rsidR="007A1F33">
        <w:t>an investment in seeing whether a group of young people committed to the arts could take the momentum of MCML onwards and contribute ideas to deal with some of the core barriers</w:t>
      </w:r>
      <w:r>
        <w:t xml:space="preserve"> that the original ethnographic research revealed.  </w:t>
      </w:r>
    </w:p>
    <w:p w14:paraId="0FA7E463" w14:textId="77777777" w:rsidR="00BE217D" w:rsidRDefault="00BE217D" w:rsidP="00BE217D">
      <w:pPr>
        <w:pStyle w:val="AA-BodyCopy"/>
      </w:pPr>
      <w:r>
        <w:t>Twelve young people were engaged to take part, and in the week before the workshop, they completed a blog task in order that we could warm them up, introduce them to the different types of engagement profiles that came out of the ethnography, and start generating ideas.</w:t>
      </w:r>
    </w:p>
    <w:p w14:paraId="4846606F" w14:textId="63882455" w:rsidR="007A1F33" w:rsidRDefault="007A1F33" w:rsidP="007A1F33">
      <w:pPr>
        <w:pStyle w:val="AA-BodyCopy"/>
      </w:pPr>
      <w:r>
        <w:t>Two of the young people present were also at</w:t>
      </w:r>
      <w:r w:rsidR="00BE217D">
        <w:t xml:space="preserve"> the workshop with stakeholders</w:t>
      </w:r>
      <w:r>
        <w:t xml:space="preserve">, adding a degree of continuity to the debate, </w:t>
      </w:r>
      <w:r w:rsidR="00BE217D">
        <w:t>and bridging the two audiences.  There</w:t>
      </w:r>
      <w:r>
        <w:t xml:space="preserve"> were also four stakeholders from AND who served as an audience for the ideas presentations. </w:t>
      </w:r>
    </w:p>
    <w:p w14:paraId="2B74B05C" w14:textId="5A9E9746" w:rsidR="007A1F33" w:rsidRDefault="007A1F33" w:rsidP="007A1F33">
      <w:pPr>
        <w:pStyle w:val="AA-BodyCopy"/>
      </w:pPr>
      <w:r>
        <w:t xml:space="preserve">There were two core sections to the workshop – one was ‘wish’ generation session, capturing lots of things young people wished could be true about the arts and then sharing them to create a ‘heat map’ of strong and popular ideas. This was followed by voting, to establish common areas of enthusiasm. Finally, the three leading areas were divided between the three tables </w:t>
      </w:r>
      <w:r w:rsidR="00BE217D">
        <w:t xml:space="preserve">of young people </w:t>
      </w:r>
      <w:r>
        <w:t xml:space="preserve">and developed from a single thought to create a straw man initiative. These three ideas (developed in more detail below) were presented back to members of AND </w:t>
      </w:r>
      <w:proofErr w:type="spellStart"/>
      <w:r>
        <w:t>and</w:t>
      </w:r>
      <w:proofErr w:type="spellEnd"/>
      <w:r>
        <w:t xml:space="preserve"> </w:t>
      </w:r>
      <w:r w:rsidR="00BE217D">
        <w:t xml:space="preserve">discussed and debated together.  </w:t>
      </w:r>
    </w:p>
    <w:p w14:paraId="369E8314" w14:textId="77777777" w:rsidR="007A1F33" w:rsidRDefault="007A1F33" w:rsidP="007A1F33">
      <w:pPr>
        <w:pStyle w:val="AA-Heading2"/>
      </w:pPr>
      <w:r>
        <w:t>Who we met</w:t>
      </w:r>
    </w:p>
    <w:p w14:paraId="7A175EF1" w14:textId="7D9269E5" w:rsidR="007A1F33" w:rsidRDefault="00054321" w:rsidP="007A1F33">
      <w:r>
        <w:t xml:space="preserve">Firstly, all the young people in the workshop had actively responded to a call that was put via AND’s own network. </w:t>
      </w:r>
      <w:r w:rsidR="007A1F33">
        <w:t xml:space="preserve">The young people we met are all fully engaged with arts and culture in London. Their artistic interests and endeavours are paramount and form the backbone of their day-to-day living.  They cram as much of their creative pursuits into their day as possible. In addition, these young people have a strong work ethic and are resourceful; they continually push themselves to further their development and expertise to fulfil their creative ambitions. </w:t>
      </w:r>
    </w:p>
    <w:p w14:paraId="6DA24B18" w14:textId="77777777" w:rsidR="007A1F33" w:rsidRDefault="007A1F33" w:rsidP="007A1F33">
      <w:r>
        <w:t>This determination has been born out of awareness: they understand that they need to work hard – and fight hard – for what they believe in. They recognise from a young age that a career in the arts is seen as the underdog to the more traditional professions.</w:t>
      </w:r>
    </w:p>
    <w:p w14:paraId="0627C831" w14:textId="0E849067" w:rsidR="007A1F33" w:rsidRDefault="00054321" w:rsidP="007A1F33">
      <w:r w:rsidRPr="00054321">
        <w:rPr>
          <w:szCs w:val="20"/>
        </w:rPr>
        <w:t>As part of the blog exercise, we asked the young people to create a collage about how they would define success</w:t>
      </w:r>
      <w:r>
        <w:rPr>
          <w:szCs w:val="20"/>
        </w:rPr>
        <w:t xml:space="preserve"> and a few of their outputs are reproduced below</w:t>
      </w:r>
      <w:r w:rsidRPr="00054321">
        <w:rPr>
          <w:szCs w:val="20"/>
        </w:rPr>
        <w:t>.</w:t>
      </w:r>
      <w:r>
        <w:rPr>
          <w:szCs w:val="20"/>
        </w:rPr>
        <w:t xml:space="preserve"> </w:t>
      </w:r>
      <w:r w:rsidRPr="00054321">
        <w:rPr>
          <w:szCs w:val="20"/>
        </w:rPr>
        <w:t xml:space="preserve">The point of this exercise is to provide some wider life context within which we can understand the place that the </w:t>
      </w:r>
      <w:proofErr w:type="gramStart"/>
      <w:r w:rsidRPr="00054321">
        <w:rPr>
          <w:szCs w:val="20"/>
        </w:rPr>
        <w:t>arts holds</w:t>
      </w:r>
      <w:proofErr w:type="gramEnd"/>
      <w:r w:rsidRPr="00054321">
        <w:rPr>
          <w:szCs w:val="20"/>
        </w:rPr>
        <w:t xml:space="preserve"> for them.</w:t>
      </w:r>
      <w:r>
        <w:rPr>
          <w:szCs w:val="20"/>
        </w:rPr>
        <w:t xml:space="preserve"> It’s immediately apparent that w</w:t>
      </w:r>
      <w:r w:rsidR="007A1F33">
        <w:t xml:space="preserve">hen it comes to the meaning of success, this cohort of young people is driven by experiences and overall wellbeing. Inner happiness, pride in their work, independence, making a living </w:t>
      </w:r>
      <w:r w:rsidR="005839FE">
        <w:t>from</w:t>
      </w:r>
      <w:r w:rsidR="007A1F33">
        <w:t xml:space="preserve"> what they enjoy are all essential traits. Five year plans and more formal career paths don’t feature here.</w:t>
      </w:r>
    </w:p>
    <w:p w14:paraId="3F37A5A4" w14:textId="77777777" w:rsidR="007A1F33" w:rsidRDefault="007A1F33">
      <w:pPr>
        <w:suppressAutoHyphens w:val="0"/>
        <w:spacing w:after="0" w:line="240" w:lineRule="auto"/>
      </w:pPr>
      <w:r>
        <w:br w:type="page"/>
      </w:r>
    </w:p>
    <w:p w14:paraId="54DA5400" w14:textId="77777777" w:rsidR="007A1F33" w:rsidRDefault="007A1F33" w:rsidP="007A1F33">
      <w:pPr>
        <w:pStyle w:val="AA-Heading3"/>
      </w:pPr>
      <w:r>
        <w:lastRenderedPageBreak/>
        <w:t>Success defined in collage</w:t>
      </w:r>
    </w:p>
    <w:p w14:paraId="56D57285" w14:textId="77777777" w:rsidR="007A1F33" w:rsidRDefault="007A1F33" w:rsidP="007A1F33">
      <w:pPr>
        <w:pStyle w:val="AA-Heading3"/>
      </w:pPr>
      <w:r>
        <w:rPr>
          <w:noProof/>
          <w:lang w:eastAsia="en-GB"/>
        </w:rPr>
        <w:drawing>
          <wp:anchor distT="0" distB="0" distL="114300" distR="114300" simplePos="0" relativeHeight="251656192" behindDoc="0" locked="0" layoutInCell="1" allowOverlap="1" wp14:anchorId="448C9FA0" wp14:editId="61D49ADC">
            <wp:simplePos x="0" y="0"/>
            <wp:positionH relativeFrom="column">
              <wp:posOffset>0</wp:posOffset>
            </wp:positionH>
            <wp:positionV relativeFrom="paragraph">
              <wp:posOffset>255905</wp:posOffset>
            </wp:positionV>
            <wp:extent cx="5828030" cy="37287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pdf"/>
                    <pic:cNvPicPr/>
                  </pic:nvPicPr>
                  <pic:blipFill>
                    <a:blip r:embed="rId15">
                      <a:extLst>
                        <a:ext uri="{28A0092B-C50C-407E-A947-70E740481C1C}">
                          <a14:useLocalDpi xmlns:a14="http://schemas.microsoft.com/office/drawing/2010/main" val="0"/>
                        </a:ext>
                      </a:extLst>
                    </a:blip>
                    <a:stretch>
                      <a:fillRect/>
                    </a:stretch>
                  </pic:blipFill>
                  <pic:spPr>
                    <a:xfrm>
                      <a:off x="0" y="0"/>
                      <a:ext cx="5828030" cy="37287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5972F15" w14:textId="77777777" w:rsidR="007A1F33" w:rsidRDefault="007A1F33" w:rsidP="007A1F33">
      <w:pPr>
        <w:pStyle w:val="AA-Heading3"/>
      </w:pPr>
    </w:p>
    <w:p w14:paraId="23F61F82" w14:textId="77777777" w:rsidR="007A1F33" w:rsidRDefault="007A1F33" w:rsidP="007A1F33">
      <w:pPr>
        <w:pStyle w:val="AA-Heading3"/>
      </w:pPr>
      <w:r>
        <w:t xml:space="preserve"> </w:t>
      </w:r>
    </w:p>
    <w:p w14:paraId="342380C4" w14:textId="77777777" w:rsidR="007A1F33" w:rsidRDefault="007A1F33">
      <w:pPr>
        <w:suppressAutoHyphens w:val="0"/>
        <w:spacing w:after="0" w:line="240" w:lineRule="auto"/>
      </w:pPr>
    </w:p>
    <w:p w14:paraId="510F9E11" w14:textId="77777777" w:rsidR="007A1F33" w:rsidRDefault="007A1F33">
      <w:pPr>
        <w:suppressAutoHyphens w:val="0"/>
        <w:spacing w:after="0" w:line="240" w:lineRule="auto"/>
      </w:pPr>
    </w:p>
    <w:p w14:paraId="5F2FDB39" w14:textId="77777777" w:rsidR="007A1F33" w:rsidRDefault="007A1F33">
      <w:pPr>
        <w:suppressAutoHyphens w:val="0"/>
        <w:spacing w:after="0" w:line="240" w:lineRule="auto"/>
      </w:pPr>
    </w:p>
    <w:p w14:paraId="49FA0CDF" w14:textId="77777777" w:rsidR="007A1F33" w:rsidRDefault="007A1F33">
      <w:pPr>
        <w:suppressAutoHyphens w:val="0"/>
        <w:spacing w:after="0" w:line="240" w:lineRule="auto"/>
      </w:pPr>
    </w:p>
    <w:p w14:paraId="18CCA7D2" w14:textId="77777777" w:rsidR="007A1F33" w:rsidRDefault="007A1F33">
      <w:pPr>
        <w:suppressAutoHyphens w:val="0"/>
        <w:spacing w:after="0" w:line="240" w:lineRule="auto"/>
      </w:pPr>
    </w:p>
    <w:p w14:paraId="7E4EF0D6" w14:textId="77777777" w:rsidR="007A1F33" w:rsidRDefault="007A1F33">
      <w:pPr>
        <w:suppressAutoHyphens w:val="0"/>
        <w:spacing w:after="0" w:line="240" w:lineRule="auto"/>
      </w:pPr>
    </w:p>
    <w:p w14:paraId="357A41DF" w14:textId="77777777" w:rsidR="007A1F33" w:rsidRDefault="007A1F33">
      <w:pPr>
        <w:suppressAutoHyphens w:val="0"/>
        <w:spacing w:after="0" w:line="240" w:lineRule="auto"/>
      </w:pPr>
    </w:p>
    <w:p w14:paraId="2E3DD2DE" w14:textId="77777777" w:rsidR="007A1F33" w:rsidRDefault="007A1F33">
      <w:pPr>
        <w:suppressAutoHyphens w:val="0"/>
        <w:spacing w:after="0" w:line="240" w:lineRule="auto"/>
      </w:pPr>
    </w:p>
    <w:p w14:paraId="14CF53BC" w14:textId="77777777" w:rsidR="007A1F33" w:rsidRDefault="007A1F33">
      <w:pPr>
        <w:suppressAutoHyphens w:val="0"/>
        <w:spacing w:after="0" w:line="240" w:lineRule="auto"/>
      </w:pPr>
    </w:p>
    <w:p w14:paraId="70CC18E7" w14:textId="77777777" w:rsidR="007A1F33" w:rsidRDefault="007A1F33">
      <w:pPr>
        <w:suppressAutoHyphens w:val="0"/>
        <w:spacing w:after="0" w:line="240" w:lineRule="auto"/>
      </w:pPr>
    </w:p>
    <w:p w14:paraId="60E44C4E" w14:textId="77777777" w:rsidR="007A1F33" w:rsidRDefault="007A1F33">
      <w:pPr>
        <w:suppressAutoHyphens w:val="0"/>
        <w:spacing w:after="0" w:line="240" w:lineRule="auto"/>
      </w:pPr>
    </w:p>
    <w:p w14:paraId="315025E0" w14:textId="77777777" w:rsidR="007A1F33" w:rsidRDefault="007A1F33">
      <w:pPr>
        <w:suppressAutoHyphens w:val="0"/>
        <w:spacing w:after="0" w:line="240" w:lineRule="auto"/>
      </w:pPr>
    </w:p>
    <w:p w14:paraId="6AC9DE89" w14:textId="77777777" w:rsidR="007A1F33" w:rsidRDefault="007A1F33">
      <w:pPr>
        <w:suppressAutoHyphens w:val="0"/>
        <w:spacing w:after="0" w:line="240" w:lineRule="auto"/>
      </w:pPr>
    </w:p>
    <w:p w14:paraId="5D6B17A4" w14:textId="77777777" w:rsidR="007A1F33" w:rsidRDefault="007A1F33">
      <w:pPr>
        <w:suppressAutoHyphens w:val="0"/>
        <w:spacing w:after="0" w:line="240" w:lineRule="auto"/>
      </w:pPr>
    </w:p>
    <w:p w14:paraId="7076E1BE" w14:textId="77777777" w:rsidR="007A1F33" w:rsidRDefault="007A1F33">
      <w:pPr>
        <w:suppressAutoHyphens w:val="0"/>
        <w:spacing w:after="0" w:line="240" w:lineRule="auto"/>
      </w:pPr>
    </w:p>
    <w:p w14:paraId="1BBF16D5" w14:textId="77777777" w:rsidR="007A1F33" w:rsidRDefault="007A1F33">
      <w:pPr>
        <w:suppressAutoHyphens w:val="0"/>
        <w:spacing w:after="0" w:line="240" w:lineRule="auto"/>
      </w:pPr>
    </w:p>
    <w:p w14:paraId="0CDBB6EF" w14:textId="77777777" w:rsidR="007A1F33" w:rsidRDefault="007A1F33">
      <w:pPr>
        <w:suppressAutoHyphens w:val="0"/>
        <w:spacing w:after="0" w:line="240" w:lineRule="auto"/>
      </w:pPr>
    </w:p>
    <w:p w14:paraId="6405A239" w14:textId="77777777" w:rsidR="007A1F33" w:rsidRDefault="007A1F33">
      <w:pPr>
        <w:suppressAutoHyphens w:val="0"/>
        <w:spacing w:after="0" w:line="240" w:lineRule="auto"/>
      </w:pPr>
    </w:p>
    <w:p w14:paraId="472D55C6" w14:textId="77777777" w:rsidR="007A1F33" w:rsidRDefault="007A1F33">
      <w:pPr>
        <w:suppressAutoHyphens w:val="0"/>
        <w:spacing w:after="0" w:line="240" w:lineRule="auto"/>
      </w:pPr>
    </w:p>
    <w:p w14:paraId="31406A71" w14:textId="77777777" w:rsidR="007A1F33" w:rsidRDefault="007A1F33">
      <w:pPr>
        <w:suppressAutoHyphens w:val="0"/>
        <w:spacing w:after="0" w:line="240" w:lineRule="auto"/>
      </w:pPr>
    </w:p>
    <w:p w14:paraId="0F403EE8" w14:textId="77777777" w:rsidR="007A1F33" w:rsidRDefault="007A1F33">
      <w:pPr>
        <w:suppressAutoHyphens w:val="0"/>
        <w:spacing w:after="0" w:line="240" w:lineRule="auto"/>
      </w:pPr>
      <w:r>
        <w:rPr>
          <w:noProof/>
          <w:lang w:eastAsia="en-GB"/>
        </w:rPr>
        <w:drawing>
          <wp:anchor distT="0" distB="0" distL="114300" distR="114300" simplePos="0" relativeHeight="251665408" behindDoc="0" locked="0" layoutInCell="1" allowOverlap="1" wp14:anchorId="3445CCAE" wp14:editId="74C9F21E">
            <wp:simplePos x="0" y="0"/>
            <wp:positionH relativeFrom="column">
              <wp:posOffset>0</wp:posOffset>
            </wp:positionH>
            <wp:positionV relativeFrom="paragraph">
              <wp:posOffset>564515</wp:posOffset>
            </wp:positionV>
            <wp:extent cx="2561033" cy="36567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8-05 14.27.19.png"/>
                    <pic:cNvPicPr/>
                  </pic:nvPicPr>
                  <pic:blipFill>
                    <a:blip r:embed="rId16">
                      <a:extLst>
                        <a:ext uri="{28A0092B-C50C-407E-A947-70E740481C1C}">
                          <a14:useLocalDpi xmlns:a14="http://schemas.microsoft.com/office/drawing/2010/main" val="0"/>
                        </a:ext>
                      </a:extLst>
                    </a:blip>
                    <a:stretch>
                      <a:fillRect/>
                    </a:stretch>
                  </pic:blipFill>
                  <pic:spPr>
                    <a:xfrm>
                      <a:off x="0" y="0"/>
                      <a:ext cx="2561033" cy="365673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br w:type="page"/>
      </w:r>
      <w:r>
        <w:rPr>
          <w:rFonts w:eastAsia="Times New Roman" w:cs="Times New Roman"/>
          <w:noProof/>
          <w:lang w:eastAsia="en-GB"/>
        </w:rPr>
        <w:drawing>
          <wp:anchor distT="0" distB="0" distL="114300" distR="114300" simplePos="0" relativeHeight="251664384" behindDoc="0" locked="0" layoutInCell="1" allowOverlap="1" wp14:anchorId="025A70F9" wp14:editId="62ACAE89">
            <wp:simplePos x="0" y="0"/>
            <wp:positionH relativeFrom="column">
              <wp:posOffset>2971800</wp:posOffset>
            </wp:positionH>
            <wp:positionV relativeFrom="paragraph">
              <wp:posOffset>1021715</wp:posOffset>
            </wp:positionV>
            <wp:extent cx="3046499" cy="2286000"/>
            <wp:effectExtent l="0" t="0" r="1905" b="0"/>
            <wp:wrapNone/>
            <wp:docPr id="4" name="Picture 4" descr="ttps://s3.amazonaws.com/attachments.liveminds.co.uk/attachments/46721/large/collage.jpg?AWSAccessKeyId=AKIAJ7ZOJUWHBDR6SIFQ&amp;Expires=1407331796&amp;Signature=tURVKT1fcTY6A9wwjVcmhZbF%2F5Q%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s3.amazonaws.com/attachments.liveminds.co.uk/attachments/46721/large/collage.jpg?AWSAccessKeyId=AKIAJ7ZOJUWHBDR6SIFQ&amp;Expires=1407331796&amp;Signature=tURVKT1fcTY6A9wwjVcmhZbF%2F5Q%3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6499" cy="2286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EB9F332" w14:textId="77777777" w:rsidR="007A1F33" w:rsidRDefault="007A1F33" w:rsidP="007A1F33">
      <w:pPr>
        <w:pStyle w:val="AA-Heading2"/>
      </w:pPr>
      <w:r>
        <w:lastRenderedPageBreak/>
        <w:t>I wish/how to statements</w:t>
      </w:r>
    </w:p>
    <w:p w14:paraId="2EB37F62" w14:textId="77777777" w:rsidR="007A1F33" w:rsidRDefault="007A1F33" w:rsidP="007A1F33">
      <w:pPr>
        <w:rPr>
          <w:lang w:val="en-US"/>
        </w:rPr>
      </w:pPr>
      <w:r>
        <w:rPr>
          <w:lang w:val="en-US"/>
        </w:rPr>
        <w:t xml:space="preserve">Altogether, the young people </w:t>
      </w:r>
      <w:r w:rsidRPr="00023ADE">
        <w:rPr>
          <w:lang w:val="en-US"/>
        </w:rPr>
        <w:t>in the room generated over 100 individual ideas, all created independently of one another. Inevitably, there were some strong areas of crossover, so the notes in this section represent the main clusters, which show where</w:t>
      </w:r>
      <w:r>
        <w:rPr>
          <w:lang w:val="en-US"/>
        </w:rPr>
        <w:t xml:space="preserve"> all the energy is.  The first three</w:t>
      </w:r>
      <w:r w:rsidRPr="00023ADE">
        <w:rPr>
          <w:lang w:val="en-US"/>
        </w:rPr>
        <w:t xml:space="preserve"> areas (in bold) resulted in</w:t>
      </w:r>
      <w:r>
        <w:rPr>
          <w:lang w:val="en-US"/>
        </w:rPr>
        <w:t xml:space="preserve"> </w:t>
      </w:r>
      <w:r w:rsidRPr="00061B5D">
        <w:rPr>
          <w:lang w:val="en-US"/>
        </w:rPr>
        <w:t>the highest quantity of voting, which indicates the most amount of pure enthusiasm</w:t>
      </w:r>
      <w:r>
        <w:rPr>
          <w:lang w:val="en-US"/>
        </w:rPr>
        <w:t>.</w:t>
      </w:r>
    </w:p>
    <w:p w14:paraId="372AB19D" w14:textId="77777777" w:rsidR="007A1F33" w:rsidRPr="00DA5401" w:rsidRDefault="007A1F33" w:rsidP="007A1F33">
      <w:pPr>
        <w:pStyle w:val="ListParagraph"/>
        <w:numPr>
          <w:ilvl w:val="0"/>
          <w:numId w:val="29"/>
        </w:numPr>
        <w:rPr>
          <w:b/>
          <w:lang w:val="en-US"/>
        </w:rPr>
      </w:pPr>
      <w:r w:rsidRPr="00DA5401">
        <w:rPr>
          <w:b/>
          <w:lang w:val="en-US"/>
        </w:rPr>
        <w:t>Increase the diversity of the arts community so that it is more reflective of young people in London and their lives (in particular, more representation of ethnic minorities and of disabilities).</w:t>
      </w:r>
    </w:p>
    <w:p w14:paraId="7BEC93CC" w14:textId="77777777" w:rsidR="007A1F33" w:rsidRPr="00DA5401" w:rsidRDefault="007A1F33" w:rsidP="007A1F33">
      <w:pPr>
        <w:pStyle w:val="ListParagraph"/>
        <w:numPr>
          <w:ilvl w:val="0"/>
          <w:numId w:val="29"/>
        </w:numPr>
        <w:rPr>
          <w:b/>
          <w:lang w:val="en-US"/>
        </w:rPr>
      </w:pPr>
      <w:r w:rsidRPr="00DA5401">
        <w:rPr>
          <w:b/>
          <w:lang w:val="en-US"/>
        </w:rPr>
        <w:t>Elevate the status, creativity and quantity of arts subjects in schools.</w:t>
      </w:r>
    </w:p>
    <w:p w14:paraId="3DEEE90D" w14:textId="77777777" w:rsidR="007A1F33" w:rsidRPr="00DA5401" w:rsidRDefault="007A1F33" w:rsidP="007A1F33">
      <w:pPr>
        <w:pStyle w:val="ListParagraph"/>
        <w:numPr>
          <w:ilvl w:val="0"/>
          <w:numId w:val="29"/>
        </w:numPr>
        <w:rPr>
          <w:b/>
          <w:lang w:val="en-US"/>
        </w:rPr>
      </w:pPr>
      <w:r w:rsidRPr="00DA5401">
        <w:rPr>
          <w:b/>
          <w:lang w:val="en-US"/>
        </w:rPr>
        <w:t>Give young people a meaningful way to express their opinions on the direction of the arts.</w:t>
      </w:r>
    </w:p>
    <w:p w14:paraId="116F7FF3" w14:textId="77777777" w:rsidR="007A1F33" w:rsidRDefault="007A1F33" w:rsidP="007A1F33">
      <w:pPr>
        <w:pStyle w:val="ListParagraph"/>
        <w:numPr>
          <w:ilvl w:val="0"/>
          <w:numId w:val="29"/>
        </w:numPr>
        <w:rPr>
          <w:lang w:val="en-US"/>
        </w:rPr>
      </w:pPr>
      <w:r>
        <w:rPr>
          <w:lang w:val="en-US"/>
        </w:rPr>
        <w:t xml:space="preserve">Make the arts more affordable to young people. </w:t>
      </w:r>
    </w:p>
    <w:p w14:paraId="7D8C5A26" w14:textId="77777777" w:rsidR="007A1F33" w:rsidRDefault="007A1F33" w:rsidP="007A1F33">
      <w:pPr>
        <w:pStyle w:val="ListParagraph"/>
        <w:numPr>
          <w:ilvl w:val="0"/>
          <w:numId w:val="29"/>
        </w:numPr>
        <w:rPr>
          <w:lang w:val="en-US"/>
        </w:rPr>
      </w:pPr>
      <w:r>
        <w:rPr>
          <w:lang w:val="en-US"/>
        </w:rPr>
        <w:t>Increase the breadth of what is defined as the ‘arts’. (Slam poetry and street art, as well as painting and theatre).</w:t>
      </w:r>
    </w:p>
    <w:p w14:paraId="10FF1A6C" w14:textId="43532449" w:rsidR="00E148EC" w:rsidRDefault="007A1F33" w:rsidP="003F0969">
      <w:pPr>
        <w:pStyle w:val="ListParagraph"/>
        <w:numPr>
          <w:ilvl w:val="0"/>
          <w:numId w:val="29"/>
        </w:numPr>
        <w:rPr>
          <w:lang w:val="en-US"/>
        </w:rPr>
      </w:pPr>
      <w:r>
        <w:rPr>
          <w:lang w:val="en-US"/>
        </w:rPr>
        <w:t>Make galleries more interactive and interesting for young people to visit.</w:t>
      </w:r>
    </w:p>
    <w:p w14:paraId="0EA46CFA" w14:textId="7408FA1E" w:rsidR="00054321" w:rsidRPr="003F0969" w:rsidRDefault="00054321" w:rsidP="003F0969">
      <w:pPr>
        <w:pStyle w:val="ListParagraph"/>
        <w:numPr>
          <w:ilvl w:val="0"/>
          <w:numId w:val="29"/>
        </w:numPr>
        <w:rPr>
          <w:lang w:val="en-US"/>
        </w:rPr>
      </w:pPr>
      <w:r>
        <w:rPr>
          <w:lang w:val="en-US"/>
        </w:rPr>
        <w:t>Reduce the barriers to making a career in the arts</w:t>
      </w:r>
      <w:r w:rsidR="00CD3A7F">
        <w:rPr>
          <w:lang w:val="en-US"/>
        </w:rPr>
        <w:t xml:space="preserve"> (e.g. paid internships etc.)</w:t>
      </w:r>
      <w:r>
        <w:rPr>
          <w:lang w:val="en-US"/>
        </w:rPr>
        <w:t>.</w:t>
      </w:r>
    </w:p>
    <w:p w14:paraId="3A69EC53" w14:textId="23D2C998" w:rsidR="003F0969" w:rsidRDefault="003F0969" w:rsidP="003F0969">
      <w:pPr>
        <w:pStyle w:val="AA-Heading2"/>
      </w:pPr>
      <w:r>
        <w:t>In their own words…</w:t>
      </w:r>
    </w:p>
    <w:p w14:paraId="25A55BFB" w14:textId="77777777" w:rsidR="00E148EC" w:rsidRDefault="00E148EC" w:rsidP="003F0969">
      <w:pPr>
        <w:pStyle w:val="AA-BodyCopy"/>
        <w:rPr>
          <w:rFonts w:eastAsia="Times New Roman"/>
          <w:i/>
        </w:rPr>
      </w:pPr>
      <w:r>
        <w:rPr>
          <w:rFonts w:eastAsia="Times New Roman"/>
          <w:i/>
        </w:rPr>
        <w:t>“</w:t>
      </w:r>
      <w:r w:rsidRPr="00417A5B">
        <w:rPr>
          <w:rFonts w:eastAsia="Times New Roman"/>
          <w:i/>
        </w:rPr>
        <w:t>I think the first thing I would do is try get young people to understand that art is not inaccessible. Art is everywhere literally</w:t>
      </w:r>
      <w:r>
        <w:rPr>
          <w:rFonts w:eastAsia="Times New Roman"/>
          <w:i/>
        </w:rPr>
        <w:t>”</w:t>
      </w:r>
    </w:p>
    <w:p w14:paraId="53C66F3E" w14:textId="77777777" w:rsidR="00E148EC" w:rsidRDefault="00E148EC" w:rsidP="003F0969">
      <w:pPr>
        <w:pStyle w:val="AA-BodyCopy"/>
        <w:rPr>
          <w:rStyle w:val="AA-Quote"/>
        </w:rPr>
      </w:pPr>
      <w:r>
        <w:rPr>
          <w:rStyle w:val="AA-Quote"/>
        </w:rPr>
        <w:t>“</w:t>
      </w:r>
      <w:r w:rsidRPr="00417A5B">
        <w:rPr>
          <w:rStyle w:val="AA-Quote"/>
        </w:rPr>
        <w:t xml:space="preserve">In an ideal world I would like the arts to be treated like youth sports clubs, uniformly accessible and regular. I would like to see big art institutions partner with local youth clubs/libraries etc. to deliver </w:t>
      </w:r>
      <w:proofErr w:type="spellStart"/>
      <w:r w:rsidRPr="00417A5B">
        <w:rPr>
          <w:rStyle w:val="AA-Quote"/>
        </w:rPr>
        <w:t>year long</w:t>
      </w:r>
      <w:proofErr w:type="spellEnd"/>
      <w:r w:rsidRPr="00417A5B">
        <w:rPr>
          <w:rStyle w:val="AA-Quote"/>
        </w:rPr>
        <w:t xml:space="preserve"> projects in every borough.</w:t>
      </w:r>
      <w:r>
        <w:rPr>
          <w:rStyle w:val="AA-Quote"/>
        </w:rPr>
        <w:t>”</w:t>
      </w:r>
    </w:p>
    <w:p w14:paraId="7EA68D2A" w14:textId="77777777" w:rsidR="00E148EC" w:rsidRDefault="00E148EC" w:rsidP="003F0969">
      <w:pPr>
        <w:pStyle w:val="AA-BodyCopy"/>
        <w:rPr>
          <w:rFonts w:eastAsia="Times New Roman"/>
          <w:i/>
        </w:rPr>
      </w:pPr>
      <w:r w:rsidRPr="00104FBE">
        <w:rPr>
          <w:rFonts w:eastAsia="Times New Roman"/>
          <w:i/>
        </w:rPr>
        <w:t xml:space="preserve"> “Engaging young people with the arts can be difficult to achieve if there is a misconception about its relevance and lack of easy access. Young people need to be given opportunities to discover how diverse and attractive art can be; they should not need to seek it out themselves.”</w:t>
      </w:r>
    </w:p>
    <w:p w14:paraId="568276D2" w14:textId="77777777" w:rsidR="00E148EC" w:rsidRDefault="00E148EC" w:rsidP="003F0969">
      <w:pPr>
        <w:pStyle w:val="AA-BodyCopy"/>
        <w:rPr>
          <w:rStyle w:val="AA-Quote"/>
        </w:rPr>
      </w:pPr>
      <w:r w:rsidRPr="00104FBE">
        <w:rPr>
          <w:rStyle w:val="AA-Quote"/>
        </w:rPr>
        <w:t>“Drama teachers need to be in the loop about which drama organisations are offering which opportunities at what times if their students are to have their horizons broadened.”</w:t>
      </w:r>
    </w:p>
    <w:p w14:paraId="66154C26" w14:textId="77777777" w:rsidR="00E148EC" w:rsidRPr="00B96758" w:rsidRDefault="00E148EC" w:rsidP="003F0969">
      <w:pPr>
        <w:pStyle w:val="AA-BodyCopy"/>
        <w:rPr>
          <w:rStyle w:val="AA-Quote"/>
          <w:i w:val="0"/>
        </w:rPr>
      </w:pPr>
      <w:r>
        <w:rPr>
          <w:rFonts w:eastAsia="Times New Roman"/>
          <w:i/>
        </w:rPr>
        <w:t>“</w:t>
      </w:r>
      <w:r w:rsidRPr="00B96758">
        <w:rPr>
          <w:rFonts w:eastAsia="Times New Roman"/>
          <w:i/>
        </w:rPr>
        <w:t>Stop calling it "the arts" for a start,</w:t>
      </w:r>
      <w:r>
        <w:rPr>
          <w:rFonts w:eastAsia="Times New Roman"/>
          <w:i/>
        </w:rPr>
        <w:t xml:space="preserve"> it</w:t>
      </w:r>
      <w:r w:rsidRPr="00B96758">
        <w:rPr>
          <w:rFonts w:eastAsia="Times New Roman"/>
          <w:i/>
        </w:rPr>
        <w:t xml:space="preserve"> makes people think in a hierarchical way and creates a "not-for-me" attitude!</w:t>
      </w:r>
      <w:r>
        <w:rPr>
          <w:rFonts w:eastAsia="Times New Roman"/>
          <w:i/>
        </w:rPr>
        <w:t>”</w:t>
      </w:r>
    </w:p>
    <w:p w14:paraId="5A17434A" w14:textId="77777777" w:rsidR="00E148EC" w:rsidRDefault="00E148EC" w:rsidP="00E148EC">
      <w:pPr>
        <w:pStyle w:val="AA-BodyCopy"/>
        <w:ind w:left="720"/>
        <w:rPr>
          <w:rStyle w:val="AA-Quote"/>
        </w:rPr>
      </w:pPr>
    </w:p>
    <w:p w14:paraId="497D66E4" w14:textId="77777777" w:rsidR="00E148EC" w:rsidRDefault="00E148EC" w:rsidP="00E148EC">
      <w:pPr>
        <w:pStyle w:val="AA-BodyCopy"/>
        <w:ind w:left="720"/>
        <w:rPr>
          <w:rStyle w:val="AA-Quote"/>
        </w:rPr>
      </w:pPr>
    </w:p>
    <w:p w14:paraId="6AE12014" w14:textId="77777777" w:rsidR="00E148EC" w:rsidRPr="00417A5B" w:rsidRDefault="00E148EC" w:rsidP="00E148EC">
      <w:pPr>
        <w:pStyle w:val="AA-BodyCopy"/>
        <w:ind w:left="360"/>
        <w:rPr>
          <w:i/>
        </w:rPr>
      </w:pPr>
    </w:p>
    <w:p w14:paraId="599884A4" w14:textId="77777777" w:rsidR="00E148EC" w:rsidRPr="00E148EC" w:rsidRDefault="00E148EC" w:rsidP="00E148EC">
      <w:pPr>
        <w:rPr>
          <w:lang w:val="en-US"/>
        </w:rPr>
      </w:pPr>
    </w:p>
    <w:p w14:paraId="4B257EA4" w14:textId="77777777" w:rsidR="00E148EC" w:rsidRDefault="00E148EC">
      <w:pPr>
        <w:suppressAutoHyphens w:val="0"/>
        <w:spacing w:after="0" w:line="240" w:lineRule="auto"/>
        <w:rPr>
          <w:rFonts w:asciiTheme="majorHAnsi" w:eastAsia="Times New Roman" w:hAnsiTheme="majorHAnsi" w:cs="Times New Roman"/>
          <w:i/>
          <w:sz w:val="32"/>
          <w:szCs w:val="32"/>
          <w:lang w:val="en-US"/>
        </w:rPr>
      </w:pPr>
      <w:r>
        <w:br w:type="page"/>
      </w:r>
    </w:p>
    <w:p w14:paraId="7878251A" w14:textId="77777777" w:rsidR="007A1F33" w:rsidRDefault="007A1F33" w:rsidP="007A1F33">
      <w:pPr>
        <w:pStyle w:val="AA-Heading2"/>
      </w:pPr>
      <w:r>
        <w:lastRenderedPageBreak/>
        <w:t>Ideas explored</w:t>
      </w:r>
    </w:p>
    <w:p w14:paraId="34345A3F" w14:textId="0358A20F" w:rsidR="007A1F33" w:rsidRDefault="007A1F33" w:rsidP="00054321">
      <w:pPr>
        <w:pStyle w:val="AA-Heading3"/>
        <w:numPr>
          <w:ilvl w:val="0"/>
          <w:numId w:val="33"/>
        </w:numPr>
      </w:pPr>
      <w:r>
        <w:t>A digital platform</w:t>
      </w:r>
    </w:p>
    <w:p w14:paraId="2FBD4A5B" w14:textId="77777777" w:rsidR="00054321" w:rsidRDefault="00054321" w:rsidP="00054321">
      <w:pPr>
        <w:pStyle w:val="AA-Heading3"/>
        <w:rPr>
          <w:b w:val="0"/>
          <w:sz w:val="20"/>
          <w:szCs w:val="20"/>
        </w:rPr>
      </w:pPr>
      <w:r w:rsidRPr="00054321">
        <w:rPr>
          <w:b w:val="0"/>
          <w:sz w:val="20"/>
          <w:szCs w:val="20"/>
        </w:rPr>
        <w:t xml:space="preserve">(NB. Although this idea didn’t spontaneously arise </w:t>
      </w:r>
      <w:r>
        <w:rPr>
          <w:b w:val="0"/>
          <w:sz w:val="20"/>
          <w:szCs w:val="20"/>
        </w:rPr>
        <w:t>in the brainstorm session, it was introduced into the debate because of its appearance in the stakeholder workshop, and many of the young people agreed that they would have voted for it if it had cropped up in their session and therefore it was deemed worthy of being worked on further.)</w:t>
      </w:r>
    </w:p>
    <w:p w14:paraId="67E6264F" w14:textId="0BDA64E5" w:rsidR="00054321" w:rsidRPr="00054321" w:rsidRDefault="00054321" w:rsidP="00054321">
      <w:pPr>
        <w:pStyle w:val="AA-Heading3"/>
        <w:rPr>
          <w:b w:val="0"/>
          <w:sz w:val="20"/>
          <w:szCs w:val="20"/>
        </w:rPr>
      </w:pPr>
      <w:r>
        <w:rPr>
          <w:b w:val="0"/>
          <w:sz w:val="20"/>
          <w:szCs w:val="20"/>
        </w:rPr>
        <w:t xml:space="preserve"> </w:t>
      </w:r>
    </w:p>
    <w:p w14:paraId="5776E9D8" w14:textId="77777777" w:rsidR="007A1F33" w:rsidRDefault="007A1F33" w:rsidP="007A1F33">
      <w:r>
        <w:t>In a nutshell</w:t>
      </w:r>
    </w:p>
    <w:p w14:paraId="07F5DDD6" w14:textId="77777777" w:rsidR="007A1F33" w:rsidRDefault="007A1F33" w:rsidP="007A1F33">
      <w:pPr>
        <w:ind w:left="720"/>
      </w:pPr>
      <w:r w:rsidRPr="00D350DA">
        <w:t xml:space="preserve">A flexible, digital platform that would </w:t>
      </w:r>
      <w:r>
        <w:t xml:space="preserve">offer listings and tips to </w:t>
      </w:r>
      <w:r w:rsidRPr="00D350DA">
        <w:t xml:space="preserve">young people </w:t>
      </w:r>
      <w:r>
        <w:t xml:space="preserve">about </w:t>
      </w:r>
      <w:r w:rsidRPr="00D350DA">
        <w:t>events and cultural opportunities in London</w:t>
      </w:r>
    </w:p>
    <w:p w14:paraId="7E4C1076" w14:textId="77777777" w:rsidR="007A1F33" w:rsidRDefault="007A1F33" w:rsidP="007A1F33">
      <w:r>
        <w:t>More on the idea – the what</w:t>
      </w:r>
    </w:p>
    <w:p w14:paraId="47208823" w14:textId="77777777" w:rsidR="007A1F33" w:rsidRDefault="007A1F33" w:rsidP="007A1F33">
      <w:pPr>
        <w:pStyle w:val="ListParagraph"/>
        <w:numPr>
          <w:ilvl w:val="0"/>
          <w:numId w:val="28"/>
        </w:numPr>
        <w:suppressAutoHyphens w:val="0"/>
      </w:pPr>
      <w:r>
        <w:t>An app that lists cultural events, their location, and prices, as well as a range of other opportunities in the arts, from workshops to work experience</w:t>
      </w:r>
    </w:p>
    <w:p w14:paraId="46137790" w14:textId="77777777" w:rsidR="007A1F33" w:rsidRDefault="007A1F33" w:rsidP="007A1F33">
      <w:pPr>
        <w:pStyle w:val="ListParagraph"/>
        <w:numPr>
          <w:ilvl w:val="0"/>
          <w:numId w:val="28"/>
        </w:numPr>
        <w:suppressAutoHyphens w:val="0"/>
      </w:pPr>
      <w:r>
        <w:t>Search option, allowing young people to find events by date, location, price and type</w:t>
      </w:r>
    </w:p>
    <w:p w14:paraId="73DEA8C6" w14:textId="77777777" w:rsidR="007A1F33" w:rsidRDefault="007A1F33" w:rsidP="007A1F33">
      <w:pPr>
        <w:pStyle w:val="ListParagraph"/>
        <w:numPr>
          <w:ilvl w:val="0"/>
          <w:numId w:val="28"/>
        </w:numPr>
        <w:suppressAutoHyphens w:val="0"/>
      </w:pPr>
      <w:r>
        <w:t>A systematised and layered approach, beyond pure listings, to encourage more uptake and cross-fertilisation across events:</w:t>
      </w:r>
    </w:p>
    <w:p w14:paraId="3FFDAF7D" w14:textId="77777777" w:rsidR="007A1F33" w:rsidRDefault="007A1F33" w:rsidP="007A1F33">
      <w:pPr>
        <w:pStyle w:val="ListParagraph"/>
        <w:numPr>
          <w:ilvl w:val="1"/>
          <w:numId w:val="28"/>
        </w:numPr>
        <w:suppressAutoHyphens w:val="0"/>
      </w:pPr>
      <w:r>
        <w:t xml:space="preserve">Recommendations – based on where you’ve been </w:t>
      </w:r>
    </w:p>
    <w:p w14:paraId="0242161F" w14:textId="77777777" w:rsidR="007A1F33" w:rsidRDefault="007A1F33" w:rsidP="007A1F33">
      <w:pPr>
        <w:pStyle w:val="ListParagraph"/>
        <w:numPr>
          <w:ilvl w:val="1"/>
          <w:numId w:val="28"/>
        </w:numPr>
        <w:suppressAutoHyphens w:val="0"/>
      </w:pPr>
      <w:r>
        <w:t>GPS element – reference to other events nearby – a Tube map equivalent</w:t>
      </w:r>
    </w:p>
    <w:p w14:paraId="3C575038" w14:textId="77777777" w:rsidR="007A1F33" w:rsidRDefault="007A1F33" w:rsidP="007A1F33">
      <w:pPr>
        <w:pStyle w:val="ListParagraph"/>
        <w:numPr>
          <w:ilvl w:val="1"/>
          <w:numId w:val="28"/>
        </w:numPr>
        <w:suppressAutoHyphens w:val="0"/>
      </w:pPr>
      <w:r>
        <w:t xml:space="preserve">Option to download leaflets/brochures/guides, </w:t>
      </w:r>
      <w:proofErr w:type="spellStart"/>
      <w:r>
        <w:t>etc</w:t>
      </w:r>
      <w:proofErr w:type="spellEnd"/>
      <w:r>
        <w:t xml:space="preserve"> that are usually only available in hard copy</w:t>
      </w:r>
    </w:p>
    <w:p w14:paraId="7CAD4D95" w14:textId="77777777" w:rsidR="007A1F33" w:rsidRDefault="007A1F33" w:rsidP="007A1F33">
      <w:pPr>
        <w:pStyle w:val="ListParagraph"/>
        <w:numPr>
          <w:ilvl w:val="0"/>
          <w:numId w:val="28"/>
        </w:numPr>
        <w:suppressAutoHyphens w:val="0"/>
      </w:pPr>
      <w:r>
        <w:t>Users could be given access to free shows to incentivise them to both sign up and use the app</w:t>
      </w:r>
    </w:p>
    <w:p w14:paraId="1F864AC9" w14:textId="77777777" w:rsidR="007A1F33" w:rsidRDefault="007A1F33" w:rsidP="007A1F33">
      <w:pPr>
        <w:suppressAutoHyphens w:val="0"/>
      </w:pPr>
      <w:r>
        <w:t>More on the idea – the how</w:t>
      </w:r>
    </w:p>
    <w:p w14:paraId="7DEFCC05" w14:textId="77777777" w:rsidR="007A1F33" w:rsidRDefault="007A1F33" w:rsidP="007A1F33">
      <w:pPr>
        <w:pStyle w:val="ListParagraph"/>
        <w:numPr>
          <w:ilvl w:val="0"/>
          <w:numId w:val="28"/>
        </w:numPr>
        <w:suppressAutoHyphens w:val="0"/>
      </w:pPr>
      <w:r>
        <w:t>Would need to work in offline mode, so that it isn’t data intensive</w:t>
      </w:r>
    </w:p>
    <w:p w14:paraId="7372D533" w14:textId="77777777" w:rsidR="007A1F33" w:rsidRDefault="007A1F33" w:rsidP="007A1F33">
      <w:pPr>
        <w:pStyle w:val="ListParagraph"/>
        <w:numPr>
          <w:ilvl w:val="0"/>
          <w:numId w:val="28"/>
        </w:numPr>
        <w:suppressAutoHyphens w:val="0"/>
      </w:pPr>
      <w:r>
        <w:t>Crowd-sourced entries – i.e. anyone can feed events in</w:t>
      </w:r>
    </w:p>
    <w:p w14:paraId="1769E942" w14:textId="77777777" w:rsidR="007A1F33" w:rsidRDefault="007A1F33" w:rsidP="007A1F33">
      <w:pPr>
        <w:pStyle w:val="ListParagraph"/>
        <w:numPr>
          <w:ilvl w:val="0"/>
          <w:numId w:val="28"/>
        </w:numPr>
        <w:suppressAutoHyphens w:val="0"/>
      </w:pPr>
      <w:r>
        <w:t>Opportunity for young people to write reviews of the events</w:t>
      </w:r>
    </w:p>
    <w:p w14:paraId="552659D3" w14:textId="77777777" w:rsidR="007A1F33" w:rsidRDefault="007A1F33" w:rsidP="007A1F33">
      <w:pPr>
        <w:pStyle w:val="ListParagraph"/>
        <w:numPr>
          <w:ilvl w:val="0"/>
          <w:numId w:val="28"/>
        </w:numPr>
        <w:suppressAutoHyphens w:val="0"/>
      </w:pPr>
      <w:r>
        <w:t>Tonally, friendly and warm, not exclusive. A service created by young people and for young people</w:t>
      </w:r>
    </w:p>
    <w:p w14:paraId="545D64E1" w14:textId="32FFD651" w:rsidR="00054321" w:rsidRDefault="00054321" w:rsidP="007A1F33">
      <w:pPr>
        <w:pStyle w:val="ListParagraph"/>
        <w:numPr>
          <w:ilvl w:val="0"/>
          <w:numId w:val="28"/>
        </w:numPr>
        <w:suppressAutoHyphens w:val="0"/>
      </w:pPr>
      <w:r>
        <w:t xml:space="preserve">Would need to be differentiated from ideas that are currently already operating in a similar space, such as the </w:t>
      </w:r>
      <w:proofErr w:type="spellStart"/>
      <w:r>
        <w:t>Im</w:t>
      </w:r>
      <w:proofErr w:type="spellEnd"/>
      <w:r>
        <w:t>@ app.</w:t>
      </w:r>
    </w:p>
    <w:p w14:paraId="3B50CD1E" w14:textId="77777777" w:rsidR="00E148EC" w:rsidRDefault="00E148EC" w:rsidP="00E148EC">
      <w:pPr>
        <w:suppressAutoHyphens w:val="0"/>
      </w:pPr>
    </w:p>
    <w:p w14:paraId="25D9CD18" w14:textId="77777777" w:rsidR="007A1F33" w:rsidRDefault="007A1F33">
      <w:pPr>
        <w:suppressAutoHyphens w:val="0"/>
        <w:spacing w:after="0" w:line="240" w:lineRule="auto"/>
      </w:pPr>
      <w:r>
        <w:br w:type="page"/>
      </w:r>
    </w:p>
    <w:p w14:paraId="2F9DD95A" w14:textId="77777777" w:rsidR="007A1F33" w:rsidRDefault="007A1F33" w:rsidP="007A1F33">
      <w:pPr>
        <w:pStyle w:val="AA-Heading3"/>
        <w:spacing w:before="0" w:after="80"/>
      </w:pPr>
      <w:r>
        <w:lastRenderedPageBreak/>
        <w:t>2. Increase the status and breadth of arts taught in schools</w:t>
      </w:r>
    </w:p>
    <w:p w14:paraId="55A81E0C" w14:textId="77777777" w:rsidR="007A1F33" w:rsidRDefault="007A1F33" w:rsidP="007A1F33">
      <w:r>
        <w:t>In a nutshell</w:t>
      </w:r>
    </w:p>
    <w:p w14:paraId="2D958FB9" w14:textId="77777777" w:rsidR="007A1F33" w:rsidRDefault="007A1F33" w:rsidP="007A1F33">
      <w:pPr>
        <w:ind w:left="720"/>
      </w:pPr>
      <w:r>
        <w:t>Schools hire an artist in residence who becomes an integrated part of everyday school life</w:t>
      </w:r>
    </w:p>
    <w:p w14:paraId="5DB76C1F" w14:textId="77777777" w:rsidR="007A1F33" w:rsidRDefault="007A1F33" w:rsidP="007A1F33">
      <w:r>
        <w:t>More on the idea – the what</w:t>
      </w:r>
    </w:p>
    <w:p w14:paraId="60BBB8C7" w14:textId="77777777" w:rsidR="007A1F33" w:rsidRDefault="007A1F33" w:rsidP="007A1F33">
      <w:pPr>
        <w:pStyle w:val="ListParagraph"/>
        <w:numPr>
          <w:ilvl w:val="0"/>
          <w:numId w:val="30"/>
        </w:numPr>
        <w:suppressAutoHyphens w:val="0"/>
      </w:pPr>
      <w:r>
        <w:t xml:space="preserve">Dual benefits of: </w:t>
      </w:r>
    </w:p>
    <w:p w14:paraId="1CAC8A21" w14:textId="77777777" w:rsidR="007A1F33" w:rsidRDefault="007A1F33" w:rsidP="007A1F33">
      <w:pPr>
        <w:suppressAutoHyphens w:val="0"/>
        <w:ind w:left="1080"/>
      </w:pPr>
      <w:r>
        <w:t xml:space="preserve">1) </w:t>
      </w:r>
      <w:proofErr w:type="gramStart"/>
      <w:r>
        <w:t>showing</w:t>
      </w:r>
      <w:proofErr w:type="gramEnd"/>
      <w:r>
        <w:t xml:space="preserve"> the arts are central to school life and not a peripheral ‘hobby’ separate from academic subjects; </w:t>
      </w:r>
    </w:p>
    <w:p w14:paraId="223BD3AE" w14:textId="77777777" w:rsidR="007A1F33" w:rsidRDefault="007A1F33" w:rsidP="007A1F33">
      <w:pPr>
        <w:suppressAutoHyphens w:val="0"/>
        <w:ind w:left="1080"/>
      </w:pPr>
      <w:r>
        <w:t xml:space="preserve">2) </w:t>
      </w:r>
      <w:proofErr w:type="gramStart"/>
      <w:r>
        <w:t>giving</w:t>
      </w:r>
      <w:proofErr w:type="gramEnd"/>
      <w:r>
        <w:t xml:space="preserve"> young people access to a mentor who can introduce them to new art forms and help them with their projects/careers.</w:t>
      </w:r>
    </w:p>
    <w:p w14:paraId="6C347CD2" w14:textId="77777777" w:rsidR="007A1F33" w:rsidRDefault="007A1F33" w:rsidP="007A1F33">
      <w:pPr>
        <w:pStyle w:val="ListParagraph"/>
        <w:numPr>
          <w:ilvl w:val="0"/>
          <w:numId w:val="30"/>
        </w:numPr>
        <w:suppressAutoHyphens w:val="0"/>
      </w:pPr>
      <w:r>
        <w:t>An integrated approach:</w:t>
      </w:r>
    </w:p>
    <w:p w14:paraId="34A5707D" w14:textId="77777777" w:rsidR="007A1F33" w:rsidRDefault="007A1F33" w:rsidP="007A1F33">
      <w:pPr>
        <w:pStyle w:val="ListParagraph"/>
        <w:numPr>
          <w:ilvl w:val="1"/>
          <w:numId w:val="30"/>
        </w:numPr>
        <w:suppressAutoHyphens w:val="0"/>
      </w:pPr>
      <w:r>
        <w:t>Expose the work of artists (which may otherwise remain hidden) - students to observe the process of creating new art</w:t>
      </w:r>
    </w:p>
    <w:p w14:paraId="49D929FA" w14:textId="77777777" w:rsidR="007A1F33" w:rsidRDefault="007A1F33" w:rsidP="007A1F33">
      <w:pPr>
        <w:pStyle w:val="ListParagraph"/>
        <w:numPr>
          <w:ilvl w:val="1"/>
          <w:numId w:val="30"/>
        </w:numPr>
        <w:suppressAutoHyphens w:val="0"/>
      </w:pPr>
      <w:r>
        <w:t>Use art across different subjects, e.g. medical drawing in the sciences</w:t>
      </w:r>
    </w:p>
    <w:p w14:paraId="2B2C2900" w14:textId="77777777" w:rsidR="007A1F33" w:rsidRDefault="007A1F33" w:rsidP="007A1F33">
      <w:pPr>
        <w:pStyle w:val="ListParagraph"/>
        <w:numPr>
          <w:ilvl w:val="0"/>
          <w:numId w:val="30"/>
        </w:numPr>
        <w:suppressAutoHyphens w:val="0"/>
      </w:pPr>
      <w:r>
        <w:t>Fixed term post with a constant cycle of artists/art forms to ensure exposure to a broad range of arts, not just those that have a place on the syllabus today (e.g., spoken word vs Shakespeare)</w:t>
      </w:r>
    </w:p>
    <w:p w14:paraId="582D9BEC" w14:textId="77777777" w:rsidR="007A1F33" w:rsidRDefault="007A1F33" w:rsidP="007A1F33">
      <w:pPr>
        <w:pStyle w:val="ListParagraph"/>
        <w:numPr>
          <w:ilvl w:val="0"/>
          <w:numId w:val="30"/>
        </w:numPr>
        <w:suppressAutoHyphens w:val="0"/>
      </w:pPr>
      <w:r>
        <w:t>Mentoring - artists help young people create portfolios and give career advice</w:t>
      </w:r>
    </w:p>
    <w:p w14:paraId="68C38C0A" w14:textId="77777777" w:rsidR="007A1F33" w:rsidRDefault="007A1F33" w:rsidP="007A1F33">
      <w:pPr>
        <w:suppressAutoHyphens w:val="0"/>
      </w:pPr>
      <w:r>
        <w:t>More on the idea – the how</w:t>
      </w:r>
    </w:p>
    <w:p w14:paraId="30E05DA2" w14:textId="77777777" w:rsidR="007A1F33" w:rsidRDefault="007A1F33" w:rsidP="007A1F33">
      <w:pPr>
        <w:pStyle w:val="ListParagraph"/>
        <w:numPr>
          <w:ilvl w:val="0"/>
          <w:numId w:val="30"/>
        </w:numPr>
        <w:suppressAutoHyphens w:val="0"/>
      </w:pPr>
      <w:r>
        <w:t>Interviewing structure required to ensure alignment with artists and schools in terms of overarching objectives, both academic and pastoral</w:t>
      </w:r>
    </w:p>
    <w:p w14:paraId="2A74EF50" w14:textId="77777777" w:rsidR="007A1F33" w:rsidRDefault="007A1F33" w:rsidP="007A1F33"/>
    <w:p w14:paraId="630D9345" w14:textId="77777777" w:rsidR="007A1F33" w:rsidRDefault="007A1F33" w:rsidP="007A1F33">
      <w:pPr>
        <w:pStyle w:val="AA-Heading3"/>
      </w:pPr>
      <w:r>
        <w:t>3. Giving young people a voice within arts organisations – an arts parliament</w:t>
      </w:r>
    </w:p>
    <w:p w14:paraId="1AD7BBA6" w14:textId="77777777" w:rsidR="007A1F33" w:rsidRPr="001128FB" w:rsidRDefault="007A1F33" w:rsidP="007A1F33">
      <w:pPr>
        <w:pStyle w:val="AA-Heading3"/>
        <w:rPr>
          <w:b w:val="0"/>
        </w:rPr>
      </w:pPr>
      <w:r w:rsidRPr="001128FB">
        <w:rPr>
          <w:b w:val="0"/>
        </w:rPr>
        <w:t>In a nutshell</w:t>
      </w:r>
    </w:p>
    <w:p w14:paraId="61469343" w14:textId="77777777" w:rsidR="007A1F33" w:rsidRDefault="007A1F33" w:rsidP="007A1F33">
      <w:pPr>
        <w:ind w:left="720"/>
      </w:pPr>
      <w:r>
        <w:t>Create one central platform that allows the views of young people are heard and listened to by arts organisations</w:t>
      </w:r>
    </w:p>
    <w:p w14:paraId="6B8C67E0" w14:textId="77777777" w:rsidR="007A1F33" w:rsidRDefault="007A1F33" w:rsidP="007A1F33">
      <w:r>
        <w:t>More on the idea – the what</w:t>
      </w:r>
    </w:p>
    <w:p w14:paraId="0479E3DB" w14:textId="77777777" w:rsidR="007A1F33" w:rsidRDefault="007A1F33" w:rsidP="007A1F33">
      <w:pPr>
        <w:pStyle w:val="ListParagraph"/>
        <w:numPr>
          <w:ilvl w:val="0"/>
          <w:numId w:val="31"/>
        </w:numPr>
        <w:suppressAutoHyphens w:val="0"/>
      </w:pPr>
      <w:r>
        <w:t xml:space="preserve">At present young people’s views are represented through a selection of heterogeneous, often ad hoc committees that are different from organisation to organisation. This idea would create a central committee or contemporary ‘parliament’ that represents the views of young people across different organisations and disciplines. </w:t>
      </w:r>
    </w:p>
    <w:p w14:paraId="5326F630" w14:textId="77777777" w:rsidR="007A1F33" w:rsidRDefault="007A1F33" w:rsidP="007A1F33">
      <w:pPr>
        <w:pStyle w:val="ListParagraph"/>
        <w:numPr>
          <w:ilvl w:val="0"/>
          <w:numId w:val="31"/>
        </w:numPr>
        <w:suppressAutoHyphens w:val="0"/>
      </w:pPr>
      <w:r>
        <w:t>The idea is that centralising young people’s voices in one high profile committee may lend them more influence and weight.</w:t>
      </w:r>
    </w:p>
    <w:p w14:paraId="18BF8108" w14:textId="77777777" w:rsidR="007A1F33" w:rsidRDefault="007A1F33" w:rsidP="007A1F33">
      <w:pPr>
        <w:pStyle w:val="ListParagraph"/>
        <w:numPr>
          <w:ilvl w:val="0"/>
          <w:numId w:val="31"/>
        </w:numPr>
        <w:suppressAutoHyphens w:val="0"/>
      </w:pPr>
      <w:r>
        <w:t xml:space="preserve">The committee would act as an open forum for representatives to express their opinions about young people and art, both in relation to specific projects and more broadly.  </w:t>
      </w:r>
    </w:p>
    <w:p w14:paraId="05C5D179" w14:textId="77777777" w:rsidR="007A1F33" w:rsidRDefault="007A1F33" w:rsidP="007A1F33">
      <w:pPr>
        <w:pStyle w:val="ListParagraph"/>
        <w:numPr>
          <w:ilvl w:val="0"/>
          <w:numId w:val="31"/>
        </w:numPr>
        <w:suppressAutoHyphens w:val="0"/>
      </w:pPr>
      <w:r>
        <w:t>The committee should be high profile enough that people would want to get involved in order to access networks and other opportunities.</w:t>
      </w:r>
    </w:p>
    <w:p w14:paraId="1101BFF7" w14:textId="77777777" w:rsidR="007A1F33" w:rsidRDefault="007A1F33" w:rsidP="007A1F33">
      <w:pPr>
        <w:pStyle w:val="ListParagraph"/>
        <w:numPr>
          <w:ilvl w:val="0"/>
          <w:numId w:val="31"/>
        </w:numPr>
        <w:suppressAutoHyphens w:val="0"/>
      </w:pPr>
      <w:r>
        <w:t>It would need to be genuinely representative of young people and have a system that ensured fair and representative (and diverse) selection.</w:t>
      </w:r>
    </w:p>
    <w:p w14:paraId="0B2E1244" w14:textId="77777777" w:rsidR="007A1F33" w:rsidRDefault="007A1F33" w:rsidP="007A1F33">
      <w:pPr>
        <w:suppressAutoHyphens w:val="0"/>
      </w:pPr>
      <w:r>
        <w:t>More on the idea – the how</w:t>
      </w:r>
    </w:p>
    <w:p w14:paraId="44298071" w14:textId="77777777" w:rsidR="00D74CA5" w:rsidRDefault="007A1F33" w:rsidP="00D74CA5">
      <w:pPr>
        <w:pStyle w:val="ListParagraph"/>
        <w:numPr>
          <w:ilvl w:val="0"/>
          <w:numId w:val="32"/>
        </w:numPr>
      </w:pPr>
      <w:r>
        <w:t>Consider an ‘open pitch day’ approach for people to bring their ideas to the parliament in order to ensure more diversity in subject matter and art form.</w:t>
      </w:r>
      <w:r w:rsidR="00D74CA5">
        <w:t xml:space="preserve"> </w:t>
      </w:r>
    </w:p>
    <w:p w14:paraId="5683B747" w14:textId="28DBB4E7" w:rsidR="00D74CA5" w:rsidRPr="00D74CA5" w:rsidRDefault="00D74CA5" w:rsidP="00D74CA5">
      <w:pPr>
        <w:pStyle w:val="ListParagraph"/>
        <w:numPr>
          <w:ilvl w:val="0"/>
          <w:numId w:val="34"/>
        </w:numPr>
        <w:rPr>
          <w:b/>
        </w:rPr>
      </w:pPr>
      <w:r>
        <w:rPr>
          <w:b/>
        </w:rPr>
        <w:t>Increasing the diversity of representation within the arts in London</w:t>
      </w:r>
    </w:p>
    <w:p w14:paraId="161B0B24" w14:textId="77777777" w:rsidR="00D74CA5" w:rsidRDefault="00D74CA5" w:rsidP="00D74CA5">
      <w:pPr>
        <w:pStyle w:val="AA-Heading3"/>
        <w:rPr>
          <w:b w:val="0"/>
        </w:rPr>
      </w:pPr>
      <w:r w:rsidRPr="001128FB">
        <w:rPr>
          <w:b w:val="0"/>
        </w:rPr>
        <w:lastRenderedPageBreak/>
        <w:t>In a nutshell</w:t>
      </w:r>
    </w:p>
    <w:p w14:paraId="0FB7C8BA" w14:textId="3A5A7D5F" w:rsidR="00D74CA5" w:rsidRPr="001128FB" w:rsidRDefault="00D74CA5" w:rsidP="00D74CA5">
      <w:pPr>
        <w:pStyle w:val="AA-Heading3"/>
        <w:ind w:left="720"/>
        <w:rPr>
          <w:b w:val="0"/>
        </w:rPr>
      </w:pPr>
      <w:r>
        <w:rPr>
          <w:b w:val="0"/>
        </w:rPr>
        <w:t>Ensure that there is an equality of opportunity and access to the arts for all young people in London, not just the committed or wealthy few</w:t>
      </w:r>
    </w:p>
    <w:p w14:paraId="2EFC42AC" w14:textId="77777777" w:rsidR="00D74CA5" w:rsidRDefault="00D74CA5" w:rsidP="00D74CA5">
      <w:r>
        <w:t>More on the idea – the what</w:t>
      </w:r>
    </w:p>
    <w:p w14:paraId="14E3DB56" w14:textId="24D920F4" w:rsidR="00D74CA5" w:rsidRDefault="007A2057" w:rsidP="00D74CA5">
      <w:pPr>
        <w:pStyle w:val="ListParagraph"/>
        <w:numPr>
          <w:ilvl w:val="0"/>
          <w:numId w:val="32"/>
        </w:numPr>
      </w:pPr>
      <w:r>
        <w:t xml:space="preserve">It’s obvious that many people that would love the arts feel excluded, for reasons of ethnicity, disability, sexual orientation and gender. </w:t>
      </w:r>
    </w:p>
    <w:p w14:paraId="38D208D5" w14:textId="6CA9A533" w:rsidR="007A2057" w:rsidRDefault="007A2057" w:rsidP="00D74CA5">
      <w:pPr>
        <w:pStyle w:val="ListParagraph"/>
        <w:numPr>
          <w:ilvl w:val="0"/>
          <w:numId w:val="32"/>
        </w:numPr>
      </w:pPr>
      <w:r>
        <w:t>There is no one action that needs to happen, but more a multiplicity of different things, all of which together will make a difference</w:t>
      </w:r>
    </w:p>
    <w:p w14:paraId="4644CB10" w14:textId="317AFB21" w:rsidR="007A2057" w:rsidRDefault="007A2057" w:rsidP="007A2057">
      <w:r>
        <w:t>More on the idea – the how</w:t>
      </w:r>
    </w:p>
    <w:p w14:paraId="177052E7" w14:textId="036D006D" w:rsidR="00CD3A7F" w:rsidRDefault="007A2057" w:rsidP="007A2057">
      <w:pPr>
        <w:pStyle w:val="ListParagraph"/>
        <w:numPr>
          <w:ilvl w:val="0"/>
          <w:numId w:val="32"/>
        </w:numPr>
      </w:pPr>
      <w:r>
        <w:t>Schools – resident artists; more trips out to theatre etc.</w:t>
      </w:r>
    </w:p>
    <w:p w14:paraId="47222187" w14:textId="07B61AE9" w:rsidR="007A2057" w:rsidRDefault="007A2057" w:rsidP="007A2057">
      <w:pPr>
        <w:pStyle w:val="ListParagraph"/>
        <w:numPr>
          <w:ilvl w:val="0"/>
          <w:numId w:val="32"/>
        </w:numPr>
      </w:pPr>
      <w:r>
        <w:t>Establish quotas for theatre roles</w:t>
      </w:r>
    </w:p>
    <w:p w14:paraId="6B2C2BF9" w14:textId="77777777" w:rsidR="007A2057" w:rsidRDefault="007A2057" w:rsidP="007A2057">
      <w:pPr>
        <w:pStyle w:val="ListParagraph"/>
        <w:numPr>
          <w:ilvl w:val="0"/>
          <w:numId w:val="32"/>
        </w:numPr>
      </w:pPr>
      <w:r>
        <w:t>Much more commissioning of newer, representative drama, rather than the classics which represent the established white community</w:t>
      </w:r>
    </w:p>
    <w:p w14:paraId="703310CB" w14:textId="236DD14F" w:rsidR="007A2057" w:rsidRDefault="007A2057" w:rsidP="007A2057">
      <w:pPr>
        <w:pStyle w:val="ListParagraph"/>
        <w:numPr>
          <w:ilvl w:val="0"/>
          <w:numId w:val="32"/>
        </w:numPr>
      </w:pPr>
      <w:r>
        <w:t>Ticket price discount schemes for disadvantaged families and young people</w:t>
      </w:r>
    </w:p>
    <w:p w14:paraId="721825C4" w14:textId="6AD1CD16" w:rsidR="007A2057" w:rsidRDefault="007A2057" w:rsidP="007A2057">
      <w:pPr>
        <w:pStyle w:val="ListParagraph"/>
        <w:numPr>
          <w:ilvl w:val="0"/>
          <w:numId w:val="32"/>
        </w:numPr>
      </w:pPr>
      <w:r>
        <w:t>Specific funding and active support of underrepresented writers, directors and performers</w:t>
      </w:r>
    </w:p>
    <w:p w14:paraId="0DB5B9F5" w14:textId="49311F67" w:rsidR="007A2057" w:rsidRDefault="007A2057" w:rsidP="007A2057">
      <w:pPr>
        <w:pStyle w:val="ListParagraph"/>
        <w:numPr>
          <w:ilvl w:val="0"/>
          <w:numId w:val="32"/>
        </w:numPr>
      </w:pPr>
      <w:r>
        <w:t>Dedicated competitions</w:t>
      </w:r>
    </w:p>
    <w:p w14:paraId="7C8E910D" w14:textId="0C1B3BDC" w:rsidR="007A2057" w:rsidRDefault="007A2057" w:rsidP="007A2057">
      <w:pPr>
        <w:pStyle w:val="ListParagraph"/>
        <w:numPr>
          <w:ilvl w:val="0"/>
          <w:numId w:val="32"/>
        </w:numPr>
      </w:pPr>
      <w:r>
        <w:t xml:space="preserve">Increase the number of </w:t>
      </w:r>
      <w:bookmarkStart w:id="0" w:name="_GoBack"/>
      <w:r>
        <w:t>signed and relaxed performances</w:t>
      </w:r>
      <w:bookmarkEnd w:id="0"/>
    </w:p>
    <w:p w14:paraId="4798A6D3" w14:textId="77777777" w:rsidR="007A2057" w:rsidRDefault="007A2057" w:rsidP="007D0B77"/>
    <w:p w14:paraId="13C36914" w14:textId="77777777" w:rsidR="00E148EC" w:rsidRDefault="007A1F33" w:rsidP="00E148EC">
      <w:pPr>
        <w:pStyle w:val="AA-Heading1"/>
      </w:pPr>
      <w:r>
        <w:t>Appendix</w:t>
      </w:r>
    </w:p>
    <w:p w14:paraId="4AA2F125" w14:textId="77777777" w:rsidR="00D1246C" w:rsidRDefault="00D1246C" w:rsidP="00E148EC">
      <w:pPr>
        <w:pStyle w:val="AA-Heading3"/>
      </w:pPr>
      <w:r>
        <w:t>Online panel participants’</w:t>
      </w:r>
      <w:r w:rsidR="00E148EC">
        <w:t xml:space="preserve"> ideas for increased engagement with arts a</w:t>
      </w:r>
      <w:r>
        <w:t>nd culture in London</w:t>
      </w:r>
    </w:p>
    <w:p w14:paraId="6809E55A" w14:textId="77777777" w:rsidR="00F07C47" w:rsidRDefault="00D1246C" w:rsidP="00F07C47">
      <w:pPr>
        <w:pStyle w:val="ListParagraph"/>
      </w:pPr>
      <w:r>
        <w:br/>
        <w:t>1. Make arts and culture more accessible</w:t>
      </w:r>
      <w:r>
        <w:br/>
        <w:t xml:space="preserve">2. </w:t>
      </w:r>
      <w:proofErr w:type="gramStart"/>
      <w:r>
        <w:t>A massive free festival - a cross between West End Live and the Southbank Festival</w:t>
      </w:r>
      <w:r>
        <w:br/>
        <w:t>3.</w:t>
      </w:r>
      <w:proofErr w:type="gramEnd"/>
      <w:r>
        <w:t xml:space="preserve"> Treat arts like youth sports clubs - make them accessible and regular to every borough – not just Central London</w:t>
      </w:r>
    </w:p>
    <w:p w14:paraId="5EB0AC2C" w14:textId="77777777" w:rsidR="00D1246C" w:rsidRDefault="00D1246C" w:rsidP="00D1246C">
      <w:pPr>
        <w:pStyle w:val="ListParagraph"/>
      </w:pPr>
      <w:r>
        <w:t>4. Have big arts institutions partner with local youth clubs, libraries, etc</w:t>
      </w:r>
      <w:proofErr w:type="gramStart"/>
      <w:r>
        <w:t>.</w:t>
      </w:r>
      <w:proofErr w:type="gramEnd"/>
      <w:r>
        <w:br/>
        <w:t xml:space="preserve">5. More programmes in schools and colleges, beyond the national curriculum to promote awareness </w:t>
      </w:r>
      <w:r>
        <w:br/>
        <w:t>6. Make art more public, e.g., graffiti walls and urban art</w:t>
      </w:r>
      <w:r>
        <w:br/>
        <w:t>7. Young people's areas in galleries to hang out, network, etc</w:t>
      </w:r>
      <w:proofErr w:type="gramStart"/>
      <w:r>
        <w:t>.</w:t>
      </w:r>
      <w:proofErr w:type="gramEnd"/>
      <w:r>
        <w:br/>
        <w:t>8. Galleries to offer mentoring or curating opportunities to young people</w:t>
      </w:r>
      <w:r>
        <w:br/>
        <w:t>9. Stop calling it 'the arts', i.e. modernise perceptions –</w:t>
      </w:r>
      <w:r w:rsidRPr="00D1246C">
        <w:t xml:space="preserve"> </w:t>
      </w:r>
      <w:r>
        <w:t>make it contemporary, open, friendly – not stuffy and highbrow</w:t>
      </w:r>
      <w:r>
        <w:br/>
        <w:t>10. Encourage young people to experiment more</w:t>
      </w:r>
    </w:p>
    <w:p w14:paraId="3ACA0534" w14:textId="77777777" w:rsidR="00D1246C" w:rsidRDefault="00D1246C" w:rsidP="00D1246C">
      <w:pPr>
        <w:pStyle w:val="ListParagraph"/>
      </w:pPr>
      <w:r>
        <w:t>11. Financial support and cheaper/free passes to events, gigs, theatre etc.</w:t>
      </w:r>
    </w:p>
    <w:p w14:paraId="733660F9" w14:textId="77777777" w:rsidR="00D1246C" w:rsidRDefault="00D1246C" w:rsidP="00E148EC">
      <w:pPr>
        <w:pStyle w:val="AA-Heading3"/>
      </w:pPr>
    </w:p>
    <w:p w14:paraId="08331C6F" w14:textId="77777777" w:rsidR="00D1246C" w:rsidRDefault="00D1246C" w:rsidP="00D1246C">
      <w:pPr>
        <w:pStyle w:val="ListParagraph"/>
        <w:rPr>
          <w:rStyle w:val="AA-Quote"/>
        </w:rPr>
      </w:pPr>
      <w:r w:rsidRPr="00D1246C">
        <w:rPr>
          <w:rStyle w:val="AA-Quote"/>
        </w:rPr>
        <w:t>“I feel like everything just needs to be demystified so going to a museum feels the same as watching TV.”</w:t>
      </w:r>
    </w:p>
    <w:p w14:paraId="2BD67810" w14:textId="21E0375F" w:rsidR="00F07C47" w:rsidRPr="00F07C47" w:rsidRDefault="00F07C47" w:rsidP="00D1246C">
      <w:pPr>
        <w:pStyle w:val="ListParagraph"/>
        <w:rPr>
          <w:rStyle w:val="AA-Quote"/>
          <w:i w:val="0"/>
        </w:rPr>
      </w:pPr>
      <w:r w:rsidRPr="00F07C47">
        <w:rPr>
          <w:rFonts w:eastAsia="Times New Roman" w:cs="Times New Roman"/>
          <w:i/>
        </w:rPr>
        <w:t>“My secondary school was a performing arts and humanities school which made dance, drama and music compulsory in y</w:t>
      </w:r>
      <w:r w:rsidR="003F0969">
        <w:rPr>
          <w:rFonts w:eastAsia="Times New Roman" w:cs="Times New Roman"/>
          <w:i/>
        </w:rPr>
        <w:t>ears 7-9 and one option in GCSE</w:t>
      </w:r>
      <w:r w:rsidRPr="00F07C47">
        <w:rPr>
          <w:rFonts w:eastAsia="Times New Roman" w:cs="Times New Roman"/>
          <w:i/>
        </w:rPr>
        <w:t>s. What</w:t>
      </w:r>
      <w:r w:rsidR="003F0969">
        <w:rPr>
          <w:rFonts w:eastAsia="Times New Roman" w:cs="Times New Roman"/>
          <w:i/>
        </w:rPr>
        <w:t>’s</w:t>
      </w:r>
      <w:r w:rsidRPr="00F07C47">
        <w:rPr>
          <w:rFonts w:eastAsia="Times New Roman" w:cs="Times New Roman"/>
          <w:i/>
        </w:rPr>
        <w:t xml:space="preserve"> more I had a youth </w:t>
      </w:r>
      <w:r w:rsidRPr="00F07C47">
        <w:rPr>
          <w:rFonts w:eastAsia="Times New Roman" w:cs="Times New Roman"/>
          <w:i/>
        </w:rPr>
        <w:lastRenderedPageBreak/>
        <w:t>centre five minutes away from my house, which did a wide range of activities. I wonder if this is available to most young people in London. What are youth centres like these days?”</w:t>
      </w:r>
    </w:p>
    <w:p w14:paraId="5DC8B7F5" w14:textId="77777777" w:rsidR="00D1246C" w:rsidRPr="00F07C47" w:rsidRDefault="00F07C47" w:rsidP="00D1246C">
      <w:pPr>
        <w:pStyle w:val="ListParagraph"/>
        <w:rPr>
          <w:rFonts w:eastAsia="Times New Roman" w:cs="Times New Roman"/>
          <w:i/>
        </w:rPr>
      </w:pPr>
      <w:r>
        <w:rPr>
          <w:rFonts w:eastAsia="Times New Roman" w:cs="Times New Roman"/>
          <w:i/>
        </w:rPr>
        <w:t>“</w:t>
      </w:r>
      <w:r w:rsidRPr="00F07C47">
        <w:rPr>
          <w:rFonts w:eastAsia="Times New Roman" w:cs="Times New Roman"/>
          <w:i/>
        </w:rPr>
        <w:t>Perhaps there needs to be publicity around alternative art so people do not feel the need to dismiss art as posh, 'cultured', stuffy.</w:t>
      </w:r>
      <w:r>
        <w:rPr>
          <w:rFonts w:eastAsia="Times New Roman" w:cs="Times New Roman"/>
          <w:i/>
        </w:rPr>
        <w:t>”</w:t>
      </w:r>
    </w:p>
    <w:p w14:paraId="78460A0B" w14:textId="77777777" w:rsidR="00F07C47" w:rsidRPr="00F07C47" w:rsidRDefault="00F07C47" w:rsidP="00D1246C">
      <w:pPr>
        <w:pStyle w:val="ListParagraph"/>
        <w:rPr>
          <w:rStyle w:val="AA-Quote"/>
        </w:rPr>
      </w:pPr>
      <w:r>
        <w:rPr>
          <w:rStyle w:val="AA-Quote"/>
        </w:rPr>
        <w:t>“</w:t>
      </w:r>
      <w:r w:rsidRPr="00F07C47">
        <w:rPr>
          <w:rStyle w:val="AA-Quote"/>
        </w:rPr>
        <w:t>So maybe we can open up art by saying you don't need to be an artist to enjoy art! The audience of the future should not be practitioners alone.</w:t>
      </w:r>
      <w:r>
        <w:rPr>
          <w:rStyle w:val="AA-Quote"/>
        </w:rPr>
        <w:t>”</w:t>
      </w:r>
    </w:p>
    <w:p w14:paraId="31FC323F" w14:textId="77777777" w:rsidR="00F07C47" w:rsidRDefault="00F07C47" w:rsidP="00D1246C">
      <w:pPr>
        <w:pStyle w:val="ListParagraph"/>
        <w:rPr>
          <w:rFonts w:eastAsia="Times New Roman" w:cs="Times New Roman"/>
          <w:i/>
        </w:rPr>
      </w:pPr>
      <w:r w:rsidRPr="00F07C47">
        <w:rPr>
          <w:rStyle w:val="AA-Quote"/>
          <w:i w:val="0"/>
        </w:rPr>
        <w:t>“</w:t>
      </w:r>
      <w:r w:rsidRPr="00F07C47">
        <w:rPr>
          <w:rFonts w:eastAsia="Times New Roman" w:cs="Times New Roman"/>
          <w:i/>
        </w:rPr>
        <w:t xml:space="preserve">For sports there are all sorts of </w:t>
      </w:r>
      <w:proofErr w:type="gramStart"/>
      <w:r w:rsidRPr="00F07C47">
        <w:rPr>
          <w:rFonts w:eastAsia="Times New Roman" w:cs="Times New Roman"/>
          <w:i/>
        </w:rPr>
        <w:t>competitions,</w:t>
      </w:r>
      <w:proofErr w:type="gramEnd"/>
      <w:r w:rsidRPr="00F07C47">
        <w:rPr>
          <w:rFonts w:eastAsia="Times New Roman" w:cs="Times New Roman"/>
          <w:i/>
        </w:rPr>
        <w:t xml:space="preserve"> and highly funded schemes for getting youth involved, which motivates people in a way that is not provided by the arts; people may have an interest, but not know how to get involved. I think that wider advertising would really help, especially in schools and on social networks”</w:t>
      </w:r>
    </w:p>
    <w:p w14:paraId="3320643E" w14:textId="77777777" w:rsidR="00F07C47" w:rsidRPr="00F07C47" w:rsidRDefault="00F07C47" w:rsidP="00D1246C">
      <w:pPr>
        <w:pStyle w:val="ListParagraph"/>
        <w:rPr>
          <w:rFonts w:eastAsia="Times New Roman" w:cs="Times New Roman"/>
          <w:i/>
        </w:rPr>
      </w:pPr>
      <w:r w:rsidRPr="00F07C47">
        <w:rPr>
          <w:rFonts w:eastAsia="Times New Roman" w:cs="Times New Roman"/>
          <w:i/>
        </w:rPr>
        <w:t>“Wouldn't it be great if there were Leicester Square ticket kiosk equivalent for arts events?”</w:t>
      </w:r>
    </w:p>
    <w:p w14:paraId="7CB271B1" w14:textId="77777777" w:rsidR="00E148EC" w:rsidRDefault="00E148EC" w:rsidP="00E148EC">
      <w:pPr>
        <w:pStyle w:val="AA-Heading3"/>
      </w:pPr>
    </w:p>
    <w:p w14:paraId="64C084F7" w14:textId="77777777" w:rsidR="00E148EC" w:rsidRDefault="00E148EC" w:rsidP="00E148EC">
      <w:pPr>
        <w:pStyle w:val="AA-Heading3"/>
      </w:pPr>
    </w:p>
    <w:p w14:paraId="48B9E6B3" w14:textId="77777777" w:rsidR="007A1F33" w:rsidRDefault="007A1F33" w:rsidP="00E148EC"/>
    <w:p w14:paraId="1ED43B3E" w14:textId="77777777" w:rsidR="007A1F33" w:rsidRDefault="007A1F33" w:rsidP="00E148EC"/>
    <w:p w14:paraId="4EF187AC" w14:textId="77777777" w:rsidR="007A1F33" w:rsidRDefault="007A1F33" w:rsidP="00E148EC"/>
    <w:p w14:paraId="22EEBCA2" w14:textId="77777777" w:rsidR="007A1F33" w:rsidRDefault="007A1F33" w:rsidP="00E148EC">
      <w:pPr>
        <w:sectPr w:rsidR="007A1F33">
          <w:headerReference w:type="default" r:id="rId18"/>
          <w:type w:val="continuous"/>
          <w:pgSz w:w="11900" w:h="16820"/>
          <w:pgMar w:top="1843" w:right="1361" w:bottom="1560" w:left="1361" w:header="708" w:footer="244" w:gutter="0"/>
          <w:cols w:space="708"/>
        </w:sectPr>
      </w:pPr>
    </w:p>
    <w:p w14:paraId="3BC762F3" w14:textId="77777777" w:rsidR="00E148EC" w:rsidRPr="007B4F3A" w:rsidRDefault="00E148EC" w:rsidP="00E148EC">
      <w:pPr>
        <w:pStyle w:val="Footer"/>
        <w:framePr w:wrap="around" w:vAnchor="text" w:hAnchor="margin" w:xAlign="right" w:y="267"/>
        <w:rPr>
          <w:rStyle w:val="PageNumber"/>
        </w:rPr>
      </w:pPr>
    </w:p>
    <w:p w14:paraId="6B2BE4C8" w14:textId="77777777" w:rsidR="00E148EC" w:rsidRDefault="00E148EC" w:rsidP="00E148EC">
      <w:pPr>
        <w:pStyle w:val="Footer"/>
        <w:jc w:val="center"/>
        <w:rPr>
          <w:sz w:val="18"/>
          <w:szCs w:val="18"/>
        </w:rPr>
      </w:pPr>
    </w:p>
    <w:p w14:paraId="0DF4CB10" w14:textId="77777777" w:rsidR="00E148EC" w:rsidRDefault="00E148EC" w:rsidP="00E148EC">
      <w:pPr>
        <w:pStyle w:val="Footer"/>
        <w:jc w:val="center"/>
        <w:rPr>
          <w:sz w:val="18"/>
          <w:szCs w:val="18"/>
        </w:rPr>
      </w:pPr>
    </w:p>
    <w:p w14:paraId="031EE8C7" w14:textId="77777777" w:rsidR="00E148EC" w:rsidRDefault="007A1F33" w:rsidP="00E148EC">
      <w:pPr>
        <w:pStyle w:val="Footer"/>
        <w:jc w:val="center"/>
        <w:rPr>
          <w:sz w:val="18"/>
          <w:szCs w:val="18"/>
        </w:rPr>
      </w:pPr>
      <w:r>
        <w:rPr>
          <w:noProof/>
          <w:sz w:val="18"/>
          <w:szCs w:val="18"/>
          <w:lang w:eastAsia="en-GB"/>
        </w:rPr>
        <mc:AlternateContent>
          <mc:Choice Requires="wps">
            <w:drawing>
              <wp:anchor distT="0" distB="0" distL="114300" distR="114300" simplePos="0" relativeHeight="251655167" behindDoc="1" locked="1" layoutInCell="1" allowOverlap="1" wp14:anchorId="15B0B2D0" wp14:editId="36C89567">
                <wp:simplePos x="0" y="0"/>
                <wp:positionH relativeFrom="column">
                  <wp:posOffset>-863600</wp:posOffset>
                </wp:positionH>
                <wp:positionV relativeFrom="page">
                  <wp:posOffset>1685290</wp:posOffset>
                </wp:positionV>
                <wp:extent cx="7559675" cy="179705"/>
                <wp:effectExtent l="0" t="0" r="9525"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7970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rect id="Rectangle 37" o:spid="_x0000_s1026" style="position:absolute;margin-left:-67.95pt;margin-top:132.7pt;width:595.25pt;height:14.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" fillcolor="#fdc82f [3204]" stroked="f">
                <v:path arrowok="t"/>
                <w10:wrap anchory="page"/>
                <w10:anchorlock/>
              </v:rect>
            </w:pict>
          </mc:Fallback>
        </mc:AlternateContent>
      </w:r>
    </w:p>
    <w:p w14:paraId="53D4C41A" w14:textId="77777777" w:rsidR="00E148EC" w:rsidRDefault="00E148EC" w:rsidP="00E148EC">
      <w:pPr>
        <w:pStyle w:val="Footer"/>
        <w:jc w:val="center"/>
        <w:rPr>
          <w:sz w:val="18"/>
          <w:szCs w:val="18"/>
        </w:rPr>
      </w:pPr>
    </w:p>
    <w:p w14:paraId="247400ED" w14:textId="77777777" w:rsidR="00E148EC" w:rsidRDefault="00E148EC" w:rsidP="00E148EC">
      <w:pPr>
        <w:pStyle w:val="Footer"/>
        <w:jc w:val="center"/>
        <w:rPr>
          <w:sz w:val="18"/>
          <w:szCs w:val="18"/>
        </w:rPr>
      </w:pPr>
    </w:p>
    <w:p w14:paraId="115448A9" w14:textId="77777777" w:rsidR="00E148EC" w:rsidRDefault="00E148EC" w:rsidP="00E148EC">
      <w:pPr>
        <w:pStyle w:val="Footer"/>
        <w:jc w:val="center"/>
        <w:rPr>
          <w:sz w:val="18"/>
          <w:szCs w:val="18"/>
        </w:rPr>
      </w:pPr>
    </w:p>
    <w:p w14:paraId="69743696" w14:textId="77777777" w:rsidR="00E148EC" w:rsidRDefault="00E148EC" w:rsidP="00E148EC">
      <w:pPr>
        <w:pStyle w:val="Footer"/>
        <w:jc w:val="center"/>
        <w:rPr>
          <w:sz w:val="18"/>
          <w:szCs w:val="18"/>
        </w:rPr>
      </w:pPr>
    </w:p>
    <w:p w14:paraId="2A5F055D" w14:textId="77777777" w:rsidR="00E148EC" w:rsidRDefault="00E148EC" w:rsidP="00E148EC">
      <w:pPr>
        <w:pStyle w:val="Footer"/>
        <w:jc w:val="center"/>
        <w:rPr>
          <w:sz w:val="18"/>
          <w:szCs w:val="18"/>
        </w:rPr>
      </w:pPr>
    </w:p>
    <w:p w14:paraId="1A5D97B4" w14:textId="77777777" w:rsidR="00E148EC" w:rsidRDefault="00E148EC" w:rsidP="00E148EC">
      <w:pPr>
        <w:pStyle w:val="Footer"/>
        <w:jc w:val="center"/>
        <w:rPr>
          <w:sz w:val="18"/>
          <w:szCs w:val="18"/>
        </w:rPr>
      </w:pPr>
    </w:p>
    <w:p w14:paraId="1391A2D8" w14:textId="77777777" w:rsidR="00E148EC" w:rsidRDefault="00E148EC" w:rsidP="00E148EC">
      <w:pPr>
        <w:pStyle w:val="Footer"/>
        <w:jc w:val="center"/>
        <w:rPr>
          <w:sz w:val="18"/>
          <w:szCs w:val="18"/>
        </w:rPr>
      </w:pPr>
    </w:p>
    <w:p w14:paraId="5520F2C3" w14:textId="77777777" w:rsidR="00E148EC" w:rsidRDefault="00E148EC" w:rsidP="00E148EC">
      <w:pPr>
        <w:pStyle w:val="Footer"/>
        <w:jc w:val="center"/>
        <w:rPr>
          <w:sz w:val="18"/>
          <w:szCs w:val="18"/>
        </w:rPr>
      </w:pPr>
    </w:p>
    <w:p w14:paraId="6C0E08D1" w14:textId="77777777" w:rsidR="00E148EC" w:rsidRDefault="00E148EC" w:rsidP="00E148EC">
      <w:pPr>
        <w:pStyle w:val="Footer"/>
        <w:jc w:val="center"/>
        <w:rPr>
          <w:sz w:val="18"/>
          <w:szCs w:val="18"/>
        </w:rPr>
      </w:pPr>
    </w:p>
    <w:p w14:paraId="71751BEE" w14:textId="77777777" w:rsidR="00E148EC" w:rsidRDefault="00E148EC" w:rsidP="00E148EC">
      <w:pPr>
        <w:pStyle w:val="Footer"/>
        <w:jc w:val="center"/>
        <w:rPr>
          <w:sz w:val="18"/>
          <w:szCs w:val="18"/>
        </w:rPr>
      </w:pPr>
    </w:p>
    <w:p w14:paraId="34BD69C8" w14:textId="77777777" w:rsidR="00E148EC" w:rsidRDefault="00E148EC" w:rsidP="00E148EC">
      <w:pPr>
        <w:pStyle w:val="Footer"/>
        <w:jc w:val="center"/>
        <w:rPr>
          <w:sz w:val="18"/>
          <w:szCs w:val="18"/>
        </w:rPr>
      </w:pPr>
    </w:p>
    <w:p w14:paraId="618FDBEC" w14:textId="77777777" w:rsidR="00E148EC" w:rsidRDefault="00E148EC" w:rsidP="00E148EC">
      <w:pPr>
        <w:pStyle w:val="Footer"/>
        <w:jc w:val="center"/>
        <w:rPr>
          <w:sz w:val="18"/>
          <w:szCs w:val="18"/>
        </w:rPr>
      </w:pPr>
    </w:p>
    <w:p w14:paraId="66F4C466" w14:textId="77777777" w:rsidR="00E148EC" w:rsidRDefault="00E148EC" w:rsidP="00E148EC">
      <w:pPr>
        <w:pStyle w:val="Footer"/>
        <w:jc w:val="center"/>
        <w:rPr>
          <w:sz w:val="18"/>
          <w:szCs w:val="18"/>
        </w:rPr>
      </w:pPr>
    </w:p>
    <w:p w14:paraId="571F6AD3" w14:textId="77777777" w:rsidR="00E148EC" w:rsidRDefault="00E148EC" w:rsidP="00E148EC">
      <w:pPr>
        <w:pStyle w:val="Footer"/>
        <w:jc w:val="center"/>
        <w:rPr>
          <w:sz w:val="18"/>
          <w:szCs w:val="18"/>
        </w:rPr>
      </w:pPr>
    </w:p>
    <w:p w14:paraId="6B51FE76" w14:textId="77777777" w:rsidR="00E148EC" w:rsidRDefault="00E148EC" w:rsidP="00E148EC">
      <w:pPr>
        <w:pStyle w:val="Footer"/>
        <w:jc w:val="center"/>
        <w:rPr>
          <w:sz w:val="18"/>
          <w:szCs w:val="18"/>
        </w:rPr>
      </w:pPr>
    </w:p>
    <w:p w14:paraId="439BDE97" w14:textId="77777777" w:rsidR="00E148EC" w:rsidRDefault="00E148EC" w:rsidP="00E148EC">
      <w:pPr>
        <w:pStyle w:val="Footer"/>
        <w:jc w:val="center"/>
        <w:rPr>
          <w:sz w:val="18"/>
          <w:szCs w:val="18"/>
        </w:rPr>
      </w:pPr>
    </w:p>
    <w:p w14:paraId="4DB72C15" w14:textId="77777777" w:rsidR="00E148EC" w:rsidRDefault="00E148EC" w:rsidP="00E148EC">
      <w:pPr>
        <w:pStyle w:val="Footer"/>
        <w:jc w:val="center"/>
        <w:rPr>
          <w:sz w:val="18"/>
          <w:szCs w:val="18"/>
        </w:rPr>
      </w:pPr>
    </w:p>
    <w:p w14:paraId="07230AAF" w14:textId="77777777" w:rsidR="00E148EC" w:rsidRDefault="00E148EC" w:rsidP="00E148EC">
      <w:pPr>
        <w:pStyle w:val="Footer"/>
        <w:jc w:val="center"/>
        <w:rPr>
          <w:sz w:val="18"/>
          <w:szCs w:val="18"/>
        </w:rPr>
      </w:pPr>
    </w:p>
    <w:p w14:paraId="665D8203" w14:textId="77777777" w:rsidR="00E148EC" w:rsidRDefault="00E148EC" w:rsidP="00E148EC">
      <w:pPr>
        <w:pStyle w:val="Footer"/>
        <w:jc w:val="center"/>
        <w:rPr>
          <w:sz w:val="18"/>
          <w:szCs w:val="18"/>
        </w:rPr>
      </w:pPr>
    </w:p>
    <w:p w14:paraId="2C518DE6" w14:textId="77777777" w:rsidR="00E148EC" w:rsidRDefault="00E148EC" w:rsidP="00E148EC">
      <w:pPr>
        <w:pStyle w:val="Footer"/>
        <w:jc w:val="center"/>
        <w:rPr>
          <w:sz w:val="18"/>
          <w:szCs w:val="18"/>
        </w:rPr>
      </w:pPr>
    </w:p>
    <w:p w14:paraId="4FBD7E1B" w14:textId="77777777" w:rsidR="00E148EC" w:rsidRDefault="00E148EC" w:rsidP="00E148EC">
      <w:pPr>
        <w:pStyle w:val="Footer"/>
        <w:jc w:val="center"/>
        <w:rPr>
          <w:sz w:val="18"/>
          <w:szCs w:val="18"/>
        </w:rPr>
      </w:pPr>
    </w:p>
    <w:p w14:paraId="339BAB93" w14:textId="77777777" w:rsidR="00E148EC" w:rsidRDefault="00E148EC" w:rsidP="00E148EC">
      <w:pPr>
        <w:pStyle w:val="Footer"/>
        <w:jc w:val="center"/>
        <w:rPr>
          <w:sz w:val="18"/>
          <w:szCs w:val="18"/>
        </w:rPr>
      </w:pPr>
    </w:p>
    <w:p w14:paraId="7611F11A" w14:textId="77777777" w:rsidR="00E148EC" w:rsidRDefault="00E148EC" w:rsidP="00E148EC">
      <w:pPr>
        <w:pStyle w:val="Footer"/>
        <w:jc w:val="center"/>
        <w:rPr>
          <w:sz w:val="18"/>
          <w:szCs w:val="18"/>
        </w:rPr>
      </w:pPr>
    </w:p>
    <w:p w14:paraId="295B7652" w14:textId="77777777" w:rsidR="00E148EC" w:rsidRDefault="00E148EC" w:rsidP="00E148EC">
      <w:pPr>
        <w:pStyle w:val="Footer"/>
        <w:jc w:val="center"/>
        <w:rPr>
          <w:sz w:val="18"/>
          <w:szCs w:val="18"/>
        </w:rPr>
      </w:pPr>
    </w:p>
    <w:p w14:paraId="34D6F5A4" w14:textId="77777777" w:rsidR="00E148EC" w:rsidRDefault="00E148EC" w:rsidP="00E148EC">
      <w:pPr>
        <w:pStyle w:val="Footer"/>
        <w:jc w:val="center"/>
        <w:rPr>
          <w:sz w:val="18"/>
          <w:szCs w:val="18"/>
        </w:rPr>
      </w:pPr>
    </w:p>
    <w:p w14:paraId="359A63DA" w14:textId="77777777" w:rsidR="00E148EC" w:rsidRDefault="00E148EC" w:rsidP="00E148EC">
      <w:pPr>
        <w:pStyle w:val="Footer"/>
        <w:jc w:val="center"/>
        <w:rPr>
          <w:sz w:val="18"/>
          <w:szCs w:val="18"/>
        </w:rPr>
      </w:pPr>
    </w:p>
    <w:p w14:paraId="7EF582C6" w14:textId="77777777" w:rsidR="00E148EC" w:rsidRDefault="00E148EC" w:rsidP="00E148EC">
      <w:pPr>
        <w:pStyle w:val="Footer"/>
        <w:jc w:val="center"/>
        <w:rPr>
          <w:sz w:val="18"/>
          <w:szCs w:val="18"/>
        </w:rPr>
      </w:pPr>
    </w:p>
    <w:p w14:paraId="2BA6EB4E" w14:textId="77777777" w:rsidR="00E148EC" w:rsidRDefault="00E148EC" w:rsidP="00E148EC">
      <w:pPr>
        <w:pStyle w:val="Footer"/>
        <w:jc w:val="center"/>
        <w:rPr>
          <w:sz w:val="18"/>
          <w:szCs w:val="18"/>
        </w:rPr>
      </w:pPr>
    </w:p>
    <w:p w14:paraId="3D9DCF1A" w14:textId="77777777" w:rsidR="00E148EC" w:rsidRDefault="00E148EC" w:rsidP="00E148EC">
      <w:pPr>
        <w:pStyle w:val="Footer"/>
        <w:jc w:val="center"/>
        <w:rPr>
          <w:sz w:val="18"/>
          <w:szCs w:val="18"/>
        </w:rPr>
      </w:pPr>
    </w:p>
    <w:p w14:paraId="6A1EE206" w14:textId="77777777" w:rsidR="00E148EC" w:rsidRDefault="00E148EC" w:rsidP="00E148EC">
      <w:pPr>
        <w:pStyle w:val="Footer"/>
        <w:jc w:val="center"/>
        <w:rPr>
          <w:sz w:val="18"/>
          <w:szCs w:val="18"/>
        </w:rPr>
      </w:pPr>
    </w:p>
    <w:p w14:paraId="3DD1E841" w14:textId="77777777" w:rsidR="00E148EC" w:rsidRDefault="00E148EC" w:rsidP="00E148EC">
      <w:pPr>
        <w:pStyle w:val="Footer"/>
        <w:jc w:val="center"/>
        <w:rPr>
          <w:sz w:val="18"/>
          <w:szCs w:val="18"/>
        </w:rPr>
      </w:pPr>
    </w:p>
    <w:p w14:paraId="38C7EAEB" w14:textId="77777777" w:rsidR="00E148EC" w:rsidRDefault="00E148EC" w:rsidP="00E148EC">
      <w:pPr>
        <w:pStyle w:val="Footer"/>
        <w:jc w:val="center"/>
        <w:rPr>
          <w:sz w:val="18"/>
          <w:szCs w:val="18"/>
        </w:rPr>
      </w:pPr>
    </w:p>
    <w:p w14:paraId="688C0306" w14:textId="77777777" w:rsidR="00E148EC" w:rsidRDefault="009974AE" w:rsidP="00E148EC">
      <w:pPr>
        <w:pStyle w:val="Footer"/>
        <w:jc w:val="center"/>
        <w:rPr>
          <w:sz w:val="18"/>
          <w:szCs w:val="18"/>
        </w:rPr>
      </w:pPr>
      <w:r>
        <w:rPr>
          <w:noProof/>
          <w:sz w:val="18"/>
          <w:szCs w:val="18"/>
          <w:lang w:eastAsia="en-GB"/>
        </w:rPr>
        <w:drawing>
          <wp:anchor distT="0" distB="0" distL="114300" distR="114300" simplePos="0" relativeHeight="251656191" behindDoc="1" locked="0" layoutInCell="1" allowOverlap="1" wp14:anchorId="481860F7" wp14:editId="6A4CC7AF">
            <wp:simplePos x="0" y="0"/>
            <wp:positionH relativeFrom="column">
              <wp:posOffset>2185035</wp:posOffset>
            </wp:positionH>
            <wp:positionV relativeFrom="page">
              <wp:posOffset>8797290</wp:posOffset>
            </wp:positionV>
            <wp:extent cx="1461135" cy="359410"/>
            <wp:effectExtent l="0" t="0" r="12065" b="0"/>
            <wp:wrapNone/>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1135" cy="359410"/>
                    </a:xfrm>
                    <a:prstGeom prst="rect">
                      <a:avLst/>
                    </a:prstGeom>
                    <a:noFill/>
                    <a:ln>
                      <a:noFill/>
                    </a:ln>
                  </pic:spPr>
                </pic:pic>
              </a:graphicData>
            </a:graphic>
          </wp:anchor>
        </w:drawing>
      </w:r>
    </w:p>
    <w:p w14:paraId="5E5CEC39" w14:textId="77777777" w:rsidR="00E148EC" w:rsidRDefault="00E148EC" w:rsidP="00E148EC">
      <w:pPr>
        <w:pStyle w:val="Footer"/>
        <w:jc w:val="center"/>
        <w:rPr>
          <w:sz w:val="18"/>
          <w:szCs w:val="18"/>
        </w:rPr>
      </w:pPr>
    </w:p>
    <w:p w14:paraId="2DDF27E4" w14:textId="77777777" w:rsidR="00E148EC" w:rsidRDefault="00E148EC" w:rsidP="00E148EC">
      <w:pPr>
        <w:pStyle w:val="Footer"/>
        <w:jc w:val="center"/>
        <w:rPr>
          <w:sz w:val="18"/>
          <w:szCs w:val="18"/>
        </w:rPr>
      </w:pPr>
    </w:p>
    <w:p w14:paraId="650A1FDB" w14:textId="77777777" w:rsidR="00E148EC" w:rsidRDefault="00E148EC" w:rsidP="00E148EC">
      <w:pPr>
        <w:pStyle w:val="Footer"/>
        <w:jc w:val="center"/>
        <w:rPr>
          <w:sz w:val="18"/>
          <w:szCs w:val="18"/>
        </w:rPr>
      </w:pPr>
    </w:p>
    <w:p w14:paraId="50750014" w14:textId="77777777" w:rsidR="00E148EC" w:rsidRPr="00997CAB" w:rsidRDefault="009974AE" w:rsidP="00E148EC">
      <w:pPr>
        <w:pStyle w:val="Footer"/>
        <w:jc w:val="center"/>
        <w:rPr>
          <w:sz w:val="18"/>
          <w:szCs w:val="18"/>
        </w:rPr>
      </w:pPr>
      <w:r w:rsidRPr="005F19AC">
        <w:rPr>
          <w:sz w:val="18"/>
          <w:szCs w:val="18"/>
        </w:rPr>
        <w:t>Acacia Avenue</w:t>
      </w:r>
      <w:r>
        <w:rPr>
          <w:sz w:val="18"/>
          <w:szCs w:val="18"/>
        </w:rPr>
        <w:t xml:space="preserve"> International Ltd.</w:t>
      </w:r>
      <w:r w:rsidRPr="005F19AC">
        <w:rPr>
          <w:sz w:val="18"/>
          <w:szCs w:val="18"/>
        </w:rPr>
        <w:t xml:space="preserve"> • 353 City Road • London • EC1V 1LR</w:t>
      </w:r>
      <w:r w:rsidRPr="005F19AC">
        <w:rPr>
          <w:sz w:val="18"/>
          <w:szCs w:val="18"/>
        </w:rPr>
        <w:br/>
        <w:t>T: +44 (0)20 7014 9500 • W: http://www.acacia-avenue.com</w:t>
      </w:r>
    </w:p>
    <w:sectPr w:rsidR="00E148EC" w:rsidRPr="00997CAB" w:rsidSect="00E148EC">
      <w:headerReference w:type="default" r:id="rId20"/>
      <w:footerReference w:type="default" r:id="rId21"/>
      <w:pgSz w:w="11900" w:h="16820"/>
      <w:pgMar w:top="1843" w:right="1361" w:bottom="426" w:left="1361" w:header="708" w:footer="24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7F58A" w14:textId="77777777" w:rsidR="00D74CA5" w:rsidRDefault="00D74CA5" w:rsidP="00E148EC">
      <w:r>
        <w:separator/>
      </w:r>
    </w:p>
  </w:endnote>
  <w:endnote w:type="continuationSeparator" w:id="0">
    <w:p w14:paraId="0102D8E0" w14:textId="77777777" w:rsidR="00D74CA5" w:rsidRDefault="00D74CA5" w:rsidP="00E1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4A068" w14:textId="77777777" w:rsidR="00D74CA5" w:rsidRDefault="00D74CA5" w:rsidP="00E14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CA704D" w14:textId="77777777" w:rsidR="00D74CA5" w:rsidRDefault="00D74CA5" w:rsidP="00E148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FD8E1" w14:textId="77777777" w:rsidR="00D74CA5" w:rsidRPr="007B4F3A" w:rsidRDefault="00D74CA5" w:rsidP="00E148EC">
    <w:pPr>
      <w:pStyle w:val="Footer"/>
      <w:framePr w:wrap="around" w:vAnchor="text" w:hAnchor="margin" w:xAlign="right" w:y="61"/>
      <w:rPr>
        <w:rStyle w:val="PageNumber"/>
      </w:rPr>
    </w:pPr>
    <w:r w:rsidRPr="007B4F3A">
      <w:rPr>
        <w:rStyle w:val="PageNumber"/>
        <w:sz w:val="16"/>
        <w:szCs w:val="16"/>
      </w:rPr>
      <w:fldChar w:fldCharType="begin"/>
    </w:r>
    <w:r w:rsidRPr="007B4F3A">
      <w:rPr>
        <w:rStyle w:val="PageNumber"/>
        <w:sz w:val="16"/>
        <w:szCs w:val="16"/>
      </w:rPr>
      <w:instrText xml:space="preserve">PAGE  </w:instrText>
    </w:r>
    <w:r w:rsidRPr="007B4F3A">
      <w:rPr>
        <w:rStyle w:val="PageNumber"/>
        <w:sz w:val="16"/>
        <w:szCs w:val="16"/>
      </w:rPr>
      <w:fldChar w:fldCharType="separate"/>
    </w:r>
    <w:r w:rsidR="0044055C">
      <w:rPr>
        <w:rStyle w:val="PageNumber"/>
        <w:noProof/>
        <w:sz w:val="16"/>
        <w:szCs w:val="16"/>
      </w:rPr>
      <w:t>8</w:t>
    </w:r>
    <w:r w:rsidRPr="007B4F3A">
      <w:rPr>
        <w:rStyle w:val="PageNumber"/>
        <w:sz w:val="16"/>
        <w:szCs w:val="16"/>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6"/>
      <w:gridCol w:w="6482"/>
    </w:tblGrid>
    <w:tr w:rsidR="00D74CA5" w14:paraId="59133F34" w14:textId="77777777">
      <w:tc>
        <w:tcPr>
          <w:tcW w:w="2699" w:type="dxa"/>
          <w:vAlign w:val="bottom"/>
        </w:tcPr>
        <w:p w14:paraId="4D801929" w14:textId="77777777" w:rsidR="00D74CA5" w:rsidRDefault="00D74CA5" w:rsidP="00E148EC">
          <w:pPr>
            <w:pStyle w:val="Footer"/>
            <w:spacing w:after="0"/>
            <w:ind w:right="360"/>
            <w:jc w:val="right"/>
          </w:pPr>
          <w:r>
            <w:rPr>
              <w:noProof/>
              <w:lang w:eastAsia="en-GB"/>
            </w:rPr>
            <w:drawing>
              <wp:anchor distT="0" distB="0" distL="114300" distR="114300" simplePos="0" relativeHeight="251674624" behindDoc="0" locked="1" layoutInCell="1" allowOverlap="0" wp14:anchorId="4350688D" wp14:editId="7EC7C17C">
                <wp:simplePos x="0" y="0"/>
                <wp:positionH relativeFrom="column">
                  <wp:posOffset>0</wp:posOffset>
                </wp:positionH>
                <wp:positionV relativeFrom="page">
                  <wp:posOffset>-164465</wp:posOffset>
                </wp:positionV>
                <wp:extent cx="1461135" cy="359410"/>
                <wp:effectExtent l="0" t="0" r="1206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135" cy="3594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tc>
      <w:tc>
        <w:tcPr>
          <w:tcW w:w="6489" w:type="dxa"/>
          <w:vAlign w:val="bottom"/>
        </w:tcPr>
        <w:p w14:paraId="4652299D" w14:textId="77777777" w:rsidR="00D74CA5" w:rsidRDefault="00D74CA5" w:rsidP="00E148EC">
          <w:pPr>
            <w:pStyle w:val="Footer"/>
            <w:spacing w:after="0"/>
            <w:jc w:val="right"/>
          </w:pPr>
        </w:p>
      </w:tc>
    </w:tr>
  </w:tbl>
  <w:p w14:paraId="526C9F8E" w14:textId="77777777" w:rsidR="00D74CA5" w:rsidRPr="00FE3732" w:rsidRDefault="00D74CA5" w:rsidP="00E148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6E2B5" w14:textId="77777777" w:rsidR="00D74CA5" w:rsidRPr="005F19AC" w:rsidRDefault="00D74CA5" w:rsidP="00E148EC">
    <w:pPr>
      <w:pStyle w:val="Footer"/>
      <w:jc w:val="cen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44A78" w14:textId="77777777" w:rsidR="00D74CA5" w:rsidRPr="0087764F" w:rsidRDefault="00D74CA5" w:rsidP="00E14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56A41" w14:textId="77777777" w:rsidR="00D74CA5" w:rsidRDefault="00D74CA5" w:rsidP="00E148EC">
      <w:r>
        <w:separator/>
      </w:r>
    </w:p>
  </w:footnote>
  <w:footnote w:type="continuationSeparator" w:id="0">
    <w:p w14:paraId="325B4AD4" w14:textId="77777777" w:rsidR="00D74CA5" w:rsidRDefault="00D74CA5" w:rsidP="00E1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0B959" w14:textId="77777777" w:rsidR="00D74CA5" w:rsidRDefault="00D74CA5">
    <w:pPr>
      <w:pStyle w:val="Header"/>
    </w:pPr>
    <w:r>
      <w:rPr>
        <w:noProof/>
        <w:lang w:eastAsia="en-GB"/>
      </w:rPr>
      <mc:AlternateContent>
        <mc:Choice Requires="wps">
          <w:drawing>
            <wp:anchor distT="4294967295" distB="4294967295" distL="114300" distR="114300" simplePos="0" relativeHeight="251669504" behindDoc="0" locked="0" layoutInCell="1" allowOverlap="1" wp14:anchorId="7D260BCC" wp14:editId="379F7E48">
              <wp:simplePos x="0" y="0"/>
              <wp:positionH relativeFrom="column">
                <wp:posOffset>-863600</wp:posOffset>
              </wp:positionH>
              <wp:positionV relativeFrom="paragraph">
                <wp:posOffset>228599</wp:posOffset>
              </wp:positionV>
              <wp:extent cx="7556500" cy="0"/>
              <wp:effectExtent l="0" t="0" r="127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0" cy="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5" o:spid="_x0000_s1026" style="position:absolute;z-index:2516695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7.95pt,18pt" to="527.0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" strokecolor="black [3213]" strokeweight="1pt">
              <o:lock v:ext="edit" shapetype="f"/>
            </v:line>
          </w:pict>
        </mc:Fallback>
      </mc:AlternateContent>
    </w:r>
    <w:r>
      <w:rPr>
        <w:noProof/>
        <w:lang w:eastAsia="en-GB"/>
      </w:rPr>
      <mc:AlternateContent>
        <mc:Choice Requires="wps">
          <w:drawing>
            <wp:anchor distT="4294967295" distB="4294967295" distL="114300" distR="114300" simplePos="0" relativeHeight="251668480" behindDoc="0" locked="0" layoutInCell="1" allowOverlap="1" wp14:anchorId="7CBC5CA8" wp14:editId="613B8454">
              <wp:simplePos x="0" y="0"/>
              <wp:positionH relativeFrom="column">
                <wp:posOffset>-863600</wp:posOffset>
              </wp:positionH>
              <wp:positionV relativeFrom="paragraph">
                <wp:posOffset>126999</wp:posOffset>
              </wp:positionV>
              <wp:extent cx="7556500" cy="0"/>
              <wp:effectExtent l="0" t="25400" r="127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0" cy="0"/>
                      </a:xfrm>
                      <a:prstGeom prst="line">
                        <a:avLst/>
                      </a:prstGeom>
                      <a:ln w="381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3" o:spid="_x0000_s1026" style="position:absolute;z-index:2516684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7.95pt,10pt" to="527.05pt,10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" strokecolor="black [3213]" strokeweight="3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CB6EF" w14:textId="77777777" w:rsidR="00D74CA5" w:rsidRDefault="00D74CA5">
    <w:pPr>
      <w:pStyle w:val="Header"/>
    </w:pPr>
    <w:r>
      <w:rPr>
        <w:noProof/>
        <w:lang w:eastAsia="en-GB"/>
      </w:rPr>
      <mc:AlternateContent>
        <mc:Choice Requires="wps">
          <w:drawing>
            <wp:anchor distT="4294967295" distB="4294967295" distL="114300" distR="114300" simplePos="0" relativeHeight="251660288" behindDoc="1" locked="0" layoutInCell="1" allowOverlap="1" wp14:anchorId="5056B133" wp14:editId="28D8D4CF">
              <wp:simplePos x="0" y="0"/>
              <wp:positionH relativeFrom="column">
                <wp:posOffset>-8255</wp:posOffset>
              </wp:positionH>
              <wp:positionV relativeFrom="paragraph">
                <wp:posOffset>3038474</wp:posOffset>
              </wp:positionV>
              <wp:extent cx="2763520" cy="0"/>
              <wp:effectExtent l="0" t="0" r="30480" b="254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3520" cy="0"/>
                      </a:xfrm>
                      <a:prstGeom prst="line">
                        <a:avLst/>
                      </a:prstGeom>
                      <a:ln w="12700" cmpd="sng">
                        <a:solidFill>
                          <a:srgbClr val="FFFF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17" o:spid="_x0000_s1026" style="position:absolute;flip:y;z-index:-25165619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6pt,239.25pt" to="217pt,23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" strokecolor="white" strokeweight="1pt">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4CA7F" w14:textId="77777777" w:rsidR="00D74CA5" w:rsidRDefault="00D74CA5">
    <w:pPr>
      <w:pStyle w:val="Header"/>
    </w:pPr>
    <w:r>
      <w:rPr>
        <w:noProof/>
        <w:lang w:eastAsia="en-GB"/>
      </w:rPr>
      <mc:AlternateContent>
        <mc:Choice Requires="wps">
          <w:drawing>
            <wp:anchor distT="4294967295" distB="4294967295" distL="114300" distR="114300" simplePos="0" relativeHeight="251677696" behindDoc="0" locked="0" layoutInCell="1" allowOverlap="1" wp14:anchorId="2168D687" wp14:editId="4DFABDE7">
              <wp:simplePos x="0" y="0"/>
              <wp:positionH relativeFrom="column">
                <wp:posOffset>-1231900</wp:posOffset>
              </wp:positionH>
              <wp:positionV relativeFrom="paragraph">
                <wp:posOffset>253999</wp:posOffset>
              </wp:positionV>
              <wp:extent cx="10971530" cy="0"/>
              <wp:effectExtent l="0" t="0" r="2667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71530" cy="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8" o:spid="_x0000_s1026" style="position:absolute;z-index:2516776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96.95pt,20pt" to="766.95pt,20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" strokecolor="black [3213]" strokeweight="1pt">
              <o:lock v:ext="edit" shapetype="f"/>
            </v:line>
          </w:pict>
        </mc:Fallback>
      </mc:AlternateContent>
    </w:r>
    <w:r>
      <w:rPr>
        <w:noProof/>
        <w:lang w:eastAsia="en-GB"/>
      </w:rPr>
      <mc:AlternateContent>
        <mc:Choice Requires="wps">
          <w:drawing>
            <wp:anchor distT="4294967295" distB="4294967295" distL="114300" distR="114300" simplePos="0" relativeHeight="251676672" behindDoc="0" locked="0" layoutInCell="1" allowOverlap="1" wp14:anchorId="27541DFD" wp14:editId="610F28EF">
              <wp:simplePos x="0" y="0"/>
              <wp:positionH relativeFrom="column">
                <wp:posOffset>-1231900</wp:posOffset>
              </wp:positionH>
              <wp:positionV relativeFrom="paragraph">
                <wp:posOffset>152399</wp:posOffset>
              </wp:positionV>
              <wp:extent cx="11047095" cy="0"/>
              <wp:effectExtent l="0" t="25400" r="1905"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47095" cy="0"/>
                      </a:xfrm>
                      <a:prstGeom prst="line">
                        <a:avLst/>
                      </a:prstGeom>
                      <a:ln w="381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line id="Straight Connector 9" o:spid="_x0000_s1026" style="position:absolute;z-index:25167667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page" from="-96.95pt,12pt" to="772.9pt,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" strokecolor="black [3213]" strokeweight="3pt">
              <o:lock v:ext="edit" shapetype="f"/>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6ACF0" w14:textId="77777777" w:rsidR="00D74CA5" w:rsidRDefault="00D74C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6AF9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3043E7A"/>
    <w:lvl w:ilvl="0">
      <w:start w:val="1"/>
      <w:numFmt w:val="decimal"/>
      <w:lvlText w:val="%1."/>
      <w:lvlJc w:val="left"/>
      <w:pPr>
        <w:tabs>
          <w:tab w:val="num" w:pos="1492"/>
        </w:tabs>
        <w:ind w:left="1492" w:hanging="360"/>
      </w:pPr>
    </w:lvl>
  </w:abstractNum>
  <w:abstractNum w:abstractNumId="2">
    <w:nsid w:val="FFFFFF7D"/>
    <w:multiLevelType w:val="singleLevel"/>
    <w:tmpl w:val="3C2CD5BA"/>
    <w:lvl w:ilvl="0">
      <w:start w:val="1"/>
      <w:numFmt w:val="decimal"/>
      <w:lvlText w:val="%1."/>
      <w:lvlJc w:val="left"/>
      <w:pPr>
        <w:tabs>
          <w:tab w:val="num" w:pos="1209"/>
        </w:tabs>
        <w:ind w:left="1209" w:hanging="360"/>
      </w:pPr>
    </w:lvl>
  </w:abstractNum>
  <w:abstractNum w:abstractNumId="3">
    <w:nsid w:val="FFFFFF7E"/>
    <w:multiLevelType w:val="singleLevel"/>
    <w:tmpl w:val="18D8726E"/>
    <w:lvl w:ilvl="0">
      <w:start w:val="1"/>
      <w:numFmt w:val="decimal"/>
      <w:lvlText w:val="%1."/>
      <w:lvlJc w:val="left"/>
      <w:pPr>
        <w:tabs>
          <w:tab w:val="num" w:pos="926"/>
        </w:tabs>
        <w:ind w:left="926" w:hanging="360"/>
      </w:pPr>
    </w:lvl>
  </w:abstractNum>
  <w:abstractNum w:abstractNumId="4">
    <w:nsid w:val="FFFFFF7F"/>
    <w:multiLevelType w:val="singleLevel"/>
    <w:tmpl w:val="40B6D868"/>
    <w:lvl w:ilvl="0">
      <w:start w:val="1"/>
      <w:numFmt w:val="decimal"/>
      <w:lvlText w:val="%1."/>
      <w:lvlJc w:val="left"/>
      <w:pPr>
        <w:tabs>
          <w:tab w:val="num" w:pos="643"/>
        </w:tabs>
        <w:ind w:left="643" w:hanging="360"/>
      </w:pPr>
    </w:lvl>
  </w:abstractNum>
  <w:abstractNum w:abstractNumId="5">
    <w:nsid w:val="FFFFFF80"/>
    <w:multiLevelType w:val="singleLevel"/>
    <w:tmpl w:val="7AE6565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DD4A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AE0CB06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2542D1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65E213B0"/>
    <w:lvl w:ilvl="0">
      <w:start w:val="1"/>
      <w:numFmt w:val="decimal"/>
      <w:lvlText w:val="%1."/>
      <w:lvlJc w:val="left"/>
      <w:pPr>
        <w:tabs>
          <w:tab w:val="num" w:pos="360"/>
        </w:tabs>
        <w:ind w:left="360" w:hanging="360"/>
      </w:pPr>
    </w:lvl>
  </w:abstractNum>
  <w:abstractNum w:abstractNumId="10">
    <w:nsid w:val="FFFFFF89"/>
    <w:multiLevelType w:val="singleLevel"/>
    <w:tmpl w:val="A08A49A8"/>
    <w:lvl w:ilvl="0">
      <w:start w:val="1"/>
      <w:numFmt w:val="bullet"/>
      <w:lvlText w:val=""/>
      <w:lvlJc w:val="left"/>
      <w:pPr>
        <w:tabs>
          <w:tab w:val="num" w:pos="360"/>
        </w:tabs>
        <w:ind w:left="360" w:hanging="360"/>
      </w:pPr>
      <w:rPr>
        <w:rFonts w:ascii="Symbol" w:hAnsi="Symbol" w:hint="default"/>
      </w:rPr>
    </w:lvl>
  </w:abstractNum>
  <w:abstractNum w:abstractNumId="11">
    <w:nsid w:val="00526A5E"/>
    <w:multiLevelType w:val="hybridMultilevel"/>
    <w:tmpl w:val="A768CC92"/>
    <w:lvl w:ilvl="0" w:tplc="3A18E56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1BD640C"/>
    <w:multiLevelType w:val="hybridMultilevel"/>
    <w:tmpl w:val="E2FA56B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805C0E"/>
    <w:multiLevelType w:val="hybridMultilevel"/>
    <w:tmpl w:val="42CA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A366D66"/>
    <w:multiLevelType w:val="multilevel"/>
    <w:tmpl w:val="2310A694"/>
    <w:numStyleLink w:val="AA-IndentedNumberedList"/>
  </w:abstractNum>
  <w:abstractNum w:abstractNumId="15">
    <w:nsid w:val="10F77405"/>
    <w:multiLevelType w:val="multilevel"/>
    <w:tmpl w:val="2310A694"/>
    <w:styleLink w:val="AA-IndentedNumberedList"/>
    <w:lvl w:ilvl="0">
      <w:start w:val="1"/>
      <w:numFmt w:val="decimal"/>
      <w:suff w:val="space"/>
      <w:lvlText w:val="%1."/>
      <w:lvlJc w:val="left"/>
      <w:pPr>
        <w:ind w:left="227" w:firstLine="0"/>
      </w:pPr>
      <w:rPr>
        <w:rFonts w:hint="default"/>
        <w:b/>
        <w:sz w:val="20"/>
      </w:rPr>
    </w:lvl>
    <w:lvl w:ilvl="1">
      <w:start w:val="1"/>
      <w:numFmt w:val="decimal"/>
      <w:suff w:val="space"/>
      <w:lvlText w:val="%1.%2."/>
      <w:lvlJc w:val="left"/>
      <w:pPr>
        <w:ind w:left="454" w:firstLine="0"/>
      </w:pPr>
      <w:rPr>
        <w:rFonts w:hint="default"/>
        <w:b/>
        <w:sz w:val="20"/>
      </w:rPr>
    </w:lvl>
    <w:lvl w:ilvl="2">
      <w:start w:val="1"/>
      <w:numFmt w:val="decimal"/>
      <w:suff w:val="space"/>
      <w:lvlText w:val="%1.%2.%3."/>
      <w:lvlJc w:val="left"/>
      <w:pPr>
        <w:ind w:left="680" w:firstLine="0"/>
      </w:pPr>
      <w:rPr>
        <w:rFonts w:hint="default"/>
        <w:b/>
        <w:sz w:val="20"/>
      </w:rPr>
    </w:lvl>
    <w:lvl w:ilvl="3">
      <w:start w:val="1"/>
      <w:numFmt w:val="decimal"/>
      <w:suff w:val="space"/>
      <w:lvlText w:val="%1.%2.%3.%4."/>
      <w:lvlJc w:val="left"/>
      <w:pPr>
        <w:ind w:left="907" w:firstLine="0"/>
      </w:pPr>
      <w:rPr>
        <w:rFonts w:hint="default"/>
        <w:b/>
        <w:sz w:val="20"/>
      </w:rPr>
    </w:lvl>
    <w:lvl w:ilvl="4">
      <w:start w:val="1"/>
      <w:numFmt w:val="decimal"/>
      <w:lvlText w:val="%1.%2.%3.%4.%5."/>
      <w:lvlJc w:val="left"/>
      <w:pPr>
        <w:ind w:left="3765" w:hanging="791"/>
      </w:pPr>
      <w:rPr>
        <w:rFonts w:hint="default"/>
      </w:rPr>
    </w:lvl>
    <w:lvl w:ilvl="5">
      <w:start w:val="1"/>
      <w:numFmt w:val="decimal"/>
      <w:lvlText w:val="%1.%2.%3.%4.%5.%6."/>
      <w:lvlJc w:val="left"/>
      <w:pPr>
        <w:ind w:left="4270" w:hanging="936"/>
      </w:pPr>
      <w:rPr>
        <w:rFonts w:hint="default"/>
      </w:rPr>
    </w:lvl>
    <w:lvl w:ilvl="6">
      <w:start w:val="1"/>
      <w:numFmt w:val="decimal"/>
      <w:lvlText w:val="%1.%2.%3.%4.%5.%6.%7."/>
      <w:lvlJc w:val="left"/>
      <w:pPr>
        <w:ind w:left="4774" w:hanging="1080"/>
      </w:pPr>
      <w:rPr>
        <w:rFonts w:hint="default"/>
      </w:rPr>
    </w:lvl>
    <w:lvl w:ilvl="7">
      <w:start w:val="1"/>
      <w:numFmt w:val="decimal"/>
      <w:lvlText w:val="%1.%2.%3.%4.%5.%6.%7.%8."/>
      <w:lvlJc w:val="left"/>
      <w:pPr>
        <w:ind w:left="5278" w:hanging="1224"/>
      </w:pPr>
      <w:rPr>
        <w:rFonts w:hint="default"/>
      </w:rPr>
    </w:lvl>
    <w:lvl w:ilvl="8">
      <w:start w:val="1"/>
      <w:numFmt w:val="decimal"/>
      <w:lvlText w:val="%1.%2.%3.%4.%5.%6.%7.%8.%9."/>
      <w:lvlJc w:val="left"/>
      <w:pPr>
        <w:ind w:left="5854" w:hanging="1440"/>
      </w:pPr>
      <w:rPr>
        <w:rFonts w:hint="default"/>
      </w:rPr>
    </w:lvl>
  </w:abstractNum>
  <w:abstractNum w:abstractNumId="16">
    <w:nsid w:val="13670CE6"/>
    <w:multiLevelType w:val="hybridMultilevel"/>
    <w:tmpl w:val="DB02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E12984"/>
    <w:multiLevelType w:val="hybridMultilevel"/>
    <w:tmpl w:val="E5966976"/>
    <w:lvl w:ilvl="0" w:tplc="BA0860FC">
      <w:start w:val="1"/>
      <w:numFmt w:val="decimal"/>
      <w:lvlText w:val="%1."/>
      <w:lvlJc w:val="left"/>
      <w:pPr>
        <w:ind w:left="360" w:hanging="360"/>
      </w:pPr>
      <w:rPr>
        <w:rFonts w:asciiTheme="minorHAnsi" w:hAnsiTheme="minorHAnsi"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3E40E6"/>
    <w:multiLevelType w:val="multilevel"/>
    <w:tmpl w:val="343E92DC"/>
    <w:lvl w:ilvl="0">
      <w:start w:val="1"/>
      <w:numFmt w:val="decimal"/>
      <w:lvlText w:val="%1."/>
      <w:lvlJc w:val="left"/>
      <w:pPr>
        <w:ind w:left="720" w:hanging="360"/>
      </w:pPr>
      <w:rPr>
        <w:rFonts w:asciiTheme="minorHAnsi" w:hAnsiTheme="minorHAnsi" w:hint="default"/>
        <w:b/>
        <w:bCs/>
        <w:i w:val="0"/>
        <w:iCs w:val="0"/>
        <w:sz w:val="20"/>
        <w:szCs w:val="20"/>
      </w:rPr>
    </w:lvl>
    <w:lvl w:ilvl="1">
      <w:start w:val="1"/>
      <w:numFmt w:val="decimal"/>
      <w:lvlText w:val="%2."/>
      <w:lvlJc w:val="left"/>
      <w:pPr>
        <w:ind w:left="1440" w:hanging="360"/>
      </w:pPr>
      <w:rPr>
        <w:rFonts w:asciiTheme="minorHAnsi" w:hAnsiTheme="minorHAnsi"/>
        <w:b/>
        <w:sz w:val="20"/>
      </w:rPr>
    </w:lvl>
    <w:lvl w:ilvl="2">
      <w:start w:val="1"/>
      <w:numFmt w:val="decimal"/>
      <w:lvlText w:val="%3."/>
      <w:lvlJc w:val="right"/>
      <w:pPr>
        <w:ind w:left="2160" w:hanging="180"/>
      </w:pPr>
      <w:rPr>
        <w:rFonts w:asciiTheme="minorHAnsi" w:hAnsiTheme="minorHAnsi"/>
        <w:b/>
        <w:sz w:val="20"/>
      </w:rPr>
    </w:lvl>
    <w:lvl w:ilvl="3">
      <w:start w:val="1"/>
      <w:numFmt w:val="decimal"/>
      <w:lvlText w:val="%4."/>
      <w:lvlJc w:val="left"/>
      <w:pPr>
        <w:ind w:left="2880" w:hanging="360"/>
      </w:pPr>
      <w:rPr>
        <w:rFonts w:asciiTheme="minorHAnsi" w:hAnsiTheme="minorHAnsi"/>
        <w:b/>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E7279C8"/>
    <w:multiLevelType w:val="hybridMultilevel"/>
    <w:tmpl w:val="343E92DC"/>
    <w:lvl w:ilvl="0" w:tplc="94261D12">
      <w:start w:val="1"/>
      <w:numFmt w:val="decimal"/>
      <w:lvlText w:val="%1."/>
      <w:lvlJc w:val="left"/>
      <w:pPr>
        <w:ind w:left="720" w:hanging="360"/>
      </w:pPr>
      <w:rPr>
        <w:rFonts w:asciiTheme="minorHAnsi" w:hAnsiTheme="minorHAnsi" w:hint="default"/>
        <w:b/>
        <w:bCs/>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4210C2"/>
    <w:multiLevelType w:val="hybridMultilevel"/>
    <w:tmpl w:val="6D3286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64364B0"/>
    <w:multiLevelType w:val="hybridMultilevel"/>
    <w:tmpl w:val="F9142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246146"/>
    <w:multiLevelType w:val="hybridMultilevel"/>
    <w:tmpl w:val="1966B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A93566"/>
    <w:multiLevelType w:val="multilevel"/>
    <w:tmpl w:val="0B309966"/>
    <w:styleLink w:val="AA-NonIndentedNumberedList"/>
    <w:lvl w:ilvl="0">
      <w:start w:val="1"/>
      <w:numFmt w:val="decimal"/>
      <w:suff w:val="space"/>
      <w:lvlText w:val="%1."/>
      <w:lvlJc w:val="left"/>
      <w:pPr>
        <w:ind w:left="0" w:firstLine="0"/>
      </w:pPr>
      <w:rPr>
        <w:rFonts w:hint="default"/>
        <w:b/>
        <w:sz w:val="20"/>
      </w:rPr>
    </w:lvl>
    <w:lvl w:ilvl="1">
      <w:start w:val="1"/>
      <w:numFmt w:val="decimal"/>
      <w:suff w:val="space"/>
      <w:lvlText w:val="%1.%2."/>
      <w:lvlJc w:val="left"/>
      <w:pPr>
        <w:ind w:left="0" w:firstLine="0"/>
      </w:pPr>
      <w:rPr>
        <w:rFonts w:hint="default"/>
        <w:b/>
        <w:sz w:val="20"/>
      </w:rPr>
    </w:lvl>
    <w:lvl w:ilvl="2">
      <w:start w:val="1"/>
      <w:numFmt w:val="decimal"/>
      <w:suff w:val="space"/>
      <w:lvlText w:val="%1.%2.%3."/>
      <w:lvlJc w:val="left"/>
      <w:pPr>
        <w:ind w:left="0" w:firstLine="0"/>
      </w:pPr>
      <w:rPr>
        <w:rFonts w:hint="default"/>
        <w:b/>
        <w:sz w:val="20"/>
      </w:rPr>
    </w:lvl>
    <w:lvl w:ilvl="3">
      <w:start w:val="1"/>
      <w:numFmt w:val="decimal"/>
      <w:suff w:val="space"/>
      <w:lvlText w:val="%1.%2.%3.%4."/>
      <w:lvlJc w:val="left"/>
      <w:pPr>
        <w:ind w:left="0" w:firstLine="0"/>
      </w:pPr>
      <w:rPr>
        <w:rFonts w:hint="default"/>
        <w:b/>
        <w:sz w:val="20"/>
      </w:rPr>
    </w:lvl>
    <w:lvl w:ilvl="4">
      <w:start w:val="1"/>
      <w:numFmt w:val="decimal"/>
      <w:suff w:val="space"/>
      <w:lvlText w:val="%1.%2.%3.%4.%5."/>
      <w:lvlJc w:val="left"/>
      <w:pPr>
        <w:ind w:left="0" w:firstLine="0"/>
      </w:pPr>
      <w:rPr>
        <w:rFonts w:hint="default"/>
      </w:rPr>
    </w:lvl>
    <w:lvl w:ilvl="5">
      <w:start w:val="1"/>
      <w:numFmt w:val="decimal"/>
      <w:lvlText w:val="%1.%2.%3.%4.%5.%6."/>
      <w:lvlJc w:val="left"/>
      <w:pPr>
        <w:ind w:left="4043" w:hanging="936"/>
      </w:pPr>
      <w:rPr>
        <w:rFonts w:hint="default"/>
      </w:rPr>
    </w:lvl>
    <w:lvl w:ilvl="6">
      <w:start w:val="1"/>
      <w:numFmt w:val="decimal"/>
      <w:lvlText w:val="%1.%2.%3.%4.%5.%6.%7."/>
      <w:lvlJc w:val="left"/>
      <w:pPr>
        <w:ind w:left="4547" w:hanging="1080"/>
      </w:pPr>
      <w:rPr>
        <w:rFonts w:hint="default"/>
      </w:rPr>
    </w:lvl>
    <w:lvl w:ilvl="7">
      <w:start w:val="1"/>
      <w:numFmt w:val="decimal"/>
      <w:lvlText w:val="%1.%2.%3.%4.%5.%6.%7.%8."/>
      <w:lvlJc w:val="left"/>
      <w:pPr>
        <w:ind w:left="5051" w:hanging="1224"/>
      </w:pPr>
      <w:rPr>
        <w:rFonts w:hint="default"/>
      </w:rPr>
    </w:lvl>
    <w:lvl w:ilvl="8">
      <w:start w:val="1"/>
      <w:numFmt w:val="decimal"/>
      <w:lvlText w:val="%1.%2.%3.%4.%5.%6.%7.%8.%9."/>
      <w:lvlJc w:val="left"/>
      <w:pPr>
        <w:ind w:left="5627" w:hanging="1440"/>
      </w:pPr>
      <w:rPr>
        <w:rFonts w:hint="default"/>
      </w:rPr>
    </w:lvl>
  </w:abstractNum>
  <w:abstractNum w:abstractNumId="24">
    <w:nsid w:val="3FC537CF"/>
    <w:multiLevelType w:val="multilevel"/>
    <w:tmpl w:val="0B309966"/>
    <w:numStyleLink w:val="AA-NonIndentedNumberedList"/>
  </w:abstractNum>
  <w:abstractNum w:abstractNumId="25">
    <w:nsid w:val="47362F5C"/>
    <w:multiLevelType w:val="multilevel"/>
    <w:tmpl w:val="0409001D"/>
    <w:styleLink w:val="AA-BulletPoints"/>
    <w:lvl w:ilvl="0">
      <w:start w:val="1"/>
      <w:numFmt w:val="bullet"/>
      <w:lvlText w:val=""/>
      <w:lvlJc w:val="left"/>
      <w:pPr>
        <w:ind w:left="360" w:hanging="360"/>
      </w:pPr>
      <w:rPr>
        <w:rFonts w:ascii="Symbol" w:hAnsi="Symbol" w:hint="default"/>
        <w:color w:val="FFFFFF" w:themeColor="background1"/>
      </w:rPr>
    </w:lvl>
    <w:lvl w:ilvl="1">
      <w:start w:val="1"/>
      <w:numFmt w:val="bullet"/>
      <w:lvlText w:val=""/>
      <w:lvlJc w:val="left"/>
      <w:pPr>
        <w:ind w:left="720" w:hanging="360"/>
      </w:pPr>
      <w:rPr>
        <w:rFonts w:ascii="Symbol" w:hAnsi="Symbol" w:hint="default"/>
        <w:color w:val="FFFFFF" w:themeColor="background1"/>
      </w:rPr>
    </w:lvl>
    <w:lvl w:ilvl="2">
      <w:start w:val="1"/>
      <w:numFmt w:val="bullet"/>
      <w:lvlText w:val=""/>
      <w:lvlJc w:val="left"/>
      <w:pPr>
        <w:ind w:left="1080" w:hanging="360"/>
      </w:pPr>
      <w:rPr>
        <w:rFonts w:ascii="Symbol" w:hAnsi="Symbol" w:hint="default"/>
        <w:color w:val="FFFFFF" w:themeColor="background1"/>
      </w:rPr>
    </w:lvl>
    <w:lvl w:ilvl="3">
      <w:start w:val="1"/>
      <w:numFmt w:val="bullet"/>
      <w:lvlText w:val=""/>
      <w:lvlJc w:val="left"/>
      <w:pPr>
        <w:ind w:left="1440" w:hanging="360"/>
      </w:pPr>
      <w:rPr>
        <w:rFonts w:ascii="Symbol" w:hAnsi="Symbol" w:hint="default"/>
        <w:color w:val="FFFFFF" w:themeColor="background1"/>
      </w:rPr>
    </w:lvl>
    <w:lvl w:ilvl="4">
      <w:start w:val="1"/>
      <w:numFmt w:val="bullet"/>
      <w:lvlText w:val=""/>
      <w:lvlJc w:val="left"/>
      <w:pPr>
        <w:ind w:left="1800" w:hanging="360"/>
      </w:pPr>
      <w:rPr>
        <w:rFonts w:ascii="Symbol" w:hAnsi="Symbol" w:hint="default"/>
        <w:color w:val="FFFFFF" w:themeColor="background1"/>
      </w:rPr>
    </w:lvl>
    <w:lvl w:ilvl="5">
      <w:start w:val="1"/>
      <w:numFmt w:val="bullet"/>
      <w:lvlText w:val=""/>
      <w:lvlJc w:val="left"/>
      <w:pPr>
        <w:ind w:left="2160" w:hanging="360"/>
      </w:pPr>
      <w:rPr>
        <w:rFonts w:ascii="Symbol" w:hAnsi="Symbol" w:hint="default"/>
        <w:color w:val="FFFFFF" w:themeColor="background1"/>
      </w:rPr>
    </w:lvl>
    <w:lvl w:ilvl="6">
      <w:start w:val="1"/>
      <w:numFmt w:val="bullet"/>
      <w:lvlText w:val=""/>
      <w:lvlJc w:val="left"/>
      <w:pPr>
        <w:ind w:left="2520" w:hanging="360"/>
      </w:pPr>
      <w:rPr>
        <w:rFonts w:ascii="Symbol" w:hAnsi="Symbol" w:hint="default"/>
        <w:color w:val="FFFFFF" w:themeColor="background1"/>
      </w:rPr>
    </w:lvl>
    <w:lvl w:ilvl="7">
      <w:start w:val="1"/>
      <w:numFmt w:val="bullet"/>
      <w:lvlText w:val=""/>
      <w:lvlJc w:val="left"/>
      <w:pPr>
        <w:ind w:left="2880" w:hanging="360"/>
      </w:pPr>
      <w:rPr>
        <w:rFonts w:ascii="Symbol" w:hAnsi="Symbol" w:hint="default"/>
        <w:color w:val="FFFFFF" w:themeColor="background1"/>
      </w:rPr>
    </w:lvl>
    <w:lvl w:ilvl="8">
      <w:start w:val="1"/>
      <w:numFmt w:val="bullet"/>
      <w:lvlText w:val=""/>
      <w:lvlJc w:val="left"/>
      <w:pPr>
        <w:ind w:left="3240" w:hanging="360"/>
      </w:pPr>
      <w:rPr>
        <w:rFonts w:ascii="Symbol" w:hAnsi="Symbol" w:hint="default"/>
        <w:color w:val="FFFFFF" w:themeColor="background1"/>
      </w:rPr>
    </w:lvl>
  </w:abstractNum>
  <w:abstractNum w:abstractNumId="26">
    <w:nsid w:val="4A946555"/>
    <w:multiLevelType w:val="multilevel"/>
    <w:tmpl w:val="2310A694"/>
    <w:numStyleLink w:val="AA-IndentedNumberedList"/>
  </w:abstractNum>
  <w:abstractNum w:abstractNumId="27">
    <w:nsid w:val="4A962C0B"/>
    <w:multiLevelType w:val="multilevel"/>
    <w:tmpl w:val="2310A694"/>
    <w:numStyleLink w:val="AA-IndentedNumberedList"/>
  </w:abstractNum>
  <w:abstractNum w:abstractNumId="28">
    <w:nsid w:val="650243F9"/>
    <w:multiLevelType w:val="multilevel"/>
    <w:tmpl w:val="0409001D"/>
    <w:numStyleLink w:val="AA-BulletPoints"/>
  </w:abstractNum>
  <w:abstractNum w:abstractNumId="29">
    <w:nsid w:val="68DB67D8"/>
    <w:multiLevelType w:val="multilevel"/>
    <w:tmpl w:val="0409001D"/>
    <w:numStyleLink w:val="AA-BulletPoints"/>
  </w:abstractNum>
  <w:abstractNum w:abstractNumId="30">
    <w:nsid w:val="738203D2"/>
    <w:multiLevelType w:val="multilevel"/>
    <w:tmpl w:val="343E92DC"/>
    <w:lvl w:ilvl="0">
      <w:start w:val="1"/>
      <w:numFmt w:val="decimal"/>
      <w:lvlText w:val="%1."/>
      <w:lvlJc w:val="left"/>
      <w:pPr>
        <w:ind w:left="720" w:hanging="360"/>
      </w:pPr>
      <w:rPr>
        <w:rFonts w:asciiTheme="minorHAnsi" w:hAnsiTheme="minorHAnsi" w:hint="default"/>
        <w:b/>
        <w:bCs/>
        <w:i w:val="0"/>
        <w:iCs w:val="0"/>
        <w:sz w:val="20"/>
        <w:szCs w:val="20"/>
      </w:rPr>
    </w:lvl>
    <w:lvl w:ilvl="1">
      <w:start w:val="1"/>
      <w:numFmt w:val="decimal"/>
      <w:lvlText w:val="%2."/>
      <w:lvlJc w:val="left"/>
      <w:pPr>
        <w:ind w:left="1440" w:hanging="360"/>
      </w:pPr>
      <w:rPr>
        <w:rFonts w:asciiTheme="minorHAnsi" w:hAnsiTheme="minorHAnsi"/>
        <w:b/>
        <w:sz w:val="20"/>
      </w:rPr>
    </w:lvl>
    <w:lvl w:ilvl="2">
      <w:start w:val="1"/>
      <w:numFmt w:val="decimal"/>
      <w:lvlText w:val="%3."/>
      <w:lvlJc w:val="right"/>
      <w:pPr>
        <w:ind w:left="2160" w:hanging="180"/>
      </w:pPr>
      <w:rPr>
        <w:rFonts w:asciiTheme="minorHAnsi" w:hAnsiTheme="minorHAnsi"/>
        <w:b/>
        <w:sz w:val="20"/>
      </w:rPr>
    </w:lvl>
    <w:lvl w:ilvl="3">
      <w:start w:val="1"/>
      <w:numFmt w:val="decimal"/>
      <w:lvlText w:val="%4."/>
      <w:lvlJc w:val="left"/>
      <w:pPr>
        <w:ind w:left="2880" w:hanging="360"/>
      </w:pPr>
      <w:rPr>
        <w:rFonts w:asciiTheme="minorHAnsi" w:hAnsiTheme="minorHAnsi"/>
        <w:b/>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5B97D95"/>
    <w:multiLevelType w:val="multilevel"/>
    <w:tmpl w:val="0409001D"/>
    <w:numStyleLink w:val="AA-BulletPoints"/>
  </w:abstractNum>
  <w:abstractNum w:abstractNumId="32">
    <w:nsid w:val="769B70EF"/>
    <w:multiLevelType w:val="multilevel"/>
    <w:tmpl w:val="0B309966"/>
    <w:numStyleLink w:val="AA-NonIndentedNumberedList"/>
  </w:abstractNum>
  <w:abstractNum w:abstractNumId="33">
    <w:nsid w:val="7A4C1511"/>
    <w:multiLevelType w:val="hybridMultilevel"/>
    <w:tmpl w:val="F53E07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0"/>
  </w:num>
  <w:num w:numId="11">
    <w:abstractNumId w:val="1"/>
  </w:num>
  <w:num w:numId="12">
    <w:abstractNumId w:val="11"/>
  </w:num>
  <w:num w:numId="13">
    <w:abstractNumId w:val="25"/>
  </w:num>
  <w:num w:numId="14">
    <w:abstractNumId w:val="29"/>
  </w:num>
  <w:num w:numId="15">
    <w:abstractNumId w:val="17"/>
  </w:num>
  <w:num w:numId="16">
    <w:abstractNumId w:val="31"/>
  </w:num>
  <w:num w:numId="17">
    <w:abstractNumId w:val="28"/>
  </w:num>
  <w:num w:numId="18">
    <w:abstractNumId w:val="19"/>
  </w:num>
  <w:num w:numId="19">
    <w:abstractNumId w:val="30"/>
  </w:num>
  <w:num w:numId="20">
    <w:abstractNumId w:val="15"/>
  </w:num>
  <w:num w:numId="21">
    <w:abstractNumId w:val="18"/>
  </w:num>
  <w:num w:numId="22">
    <w:abstractNumId w:val="14"/>
  </w:num>
  <w:num w:numId="23">
    <w:abstractNumId w:val="27"/>
  </w:num>
  <w:num w:numId="24">
    <w:abstractNumId w:val="32"/>
  </w:num>
  <w:num w:numId="25">
    <w:abstractNumId w:val="23"/>
  </w:num>
  <w:num w:numId="26">
    <w:abstractNumId w:val="26"/>
  </w:num>
  <w:num w:numId="27">
    <w:abstractNumId w:val="24"/>
  </w:num>
  <w:num w:numId="28">
    <w:abstractNumId w:val="21"/>
  </w:num>
  <w:num w:numId="29">
    <w:abstractNumId w:val="13"/>
  </w:num>
  <w:num w:numId="30">
    <w:abstractNumId w:val="22"/>
  </w:num>
  <w:num w:numId="31">
    <w:abstractNumId w:val="16"/>
  </w:num>
  <w:num w:numId="32">
    <w:abstractNumId w:val="12"/>
  </w:num>
  <w:num w:numId="33">
    <w:abstractNumId w:val="3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33"/>
    <w:rsid w:val="00054321"/>
    <w:rsid w:val="002803E7"/>
    <w:rsid w:val="002D695C"/>
    <w:rsid w:val="003F0969"/>
    <w:rsid w:val="003F230F"/>
    <w:rsid w:val="0044055C"/>
    <w:rsid w:val="005839FE"/>
    <w:rsid w:val="007A1F33"/>
    <w:rsid w:val="007A2057"/>
    <w:rsid w:val="007D0B77"/>
    <w:rsid w:val="009974AE"/>
    <w:rsid w:val="00BE217D"/>
    <w:rsid w:val="00C96489"/>
    <w:rsid w:val="00CD3A7F"/>
    <w:rsid w:val="00D1246C"/>
    <w:rsid w:val="00D74CA5"/>
    <w:rsid w:val="00E148EC"/>
    <w:rsid w:val="00F07C47"/>
    <w:rsid w:val="00F277F2"/>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47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44432"/>
    <w:pPr>
      <w:suppressAutoHyphens/>
      <w:spacing w:after="80" w:line="288" w:lineRule="auto"/>
    </w:pPr>
    <w:rPr>
      <w:sz w:val="20"/>
      <w:lang w:val="en-GB"/>
    </w:rPr>
  </w:style>
  <w:style w:type="paragraph" w:styleId="Heading1">
    <w:name w:val="heading 1"/>
    <w:next w:val="Normal"/>
    <w:link w:val="Heading1Char"/>
    <w:uiPriority w:val="9"/>
    <w:rsid w:val="00144432"/>
    <w:pPr>
      <w:keepNext/>
      <w:keepLines/>
      <w:spacing w:before="480"/>
      <w:outlineLvl w:val="0"/>
    </w:pPr>
    <w:rPr>
      <w:rFonts w:asciiTheme="majorHAnsi" w:eastAsiaTheme="majorEastAsia" w:hAnsiTheme="majorHAnsi" w:cstheme="majorBidi"/>
      <w:bCs/>
      <w:i/>
      <w:color w:val="000000" w:themeColor="text1"/>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829"/>
    <w:rPr>
      <w:rFonts w:ascii="Lucida Grande" w:hAnsi="Lucida Grande"/>
      <w:sz w:val="18"/>
      <w:szCs w:val="18"/>
    </w:rPr>
  </w:style>
  <w:style w:type="character" w:customStyle="1" w:styleId="BalloonTextChar">
    <w:name w:val="Balloon Text Char"/>
    <w:basedOn w:val="DefaultParagraphFont"/>
    <w:link w:val="BalloonText"/>
    <w:uiPriority w:val="99"/>
    <w:semiHidden/>
    <w:rsid w:val="00456829"/>
    <w:rPr>
      <w:rFonts w:ascii="Lucida Grande" w:hAnsi="Lucida Grande"/>
      <w:sz w:val="18"/>
      <w:szCs w:val="18"/>
    </w:rPr>
  </w:style>
  <w:style w:type="table" w:styleId="TableGrid">
    <w:name w:val="Table Grid"/>
    <w:basedOn w:val="TableNormal"/>
    <w:uiPriority w:val="59"/>
    <w:rsid w:val="00D66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A2"/>
    <w:pPr>
      <w:tabs>
        <w:tab w:val="center" w:pos="4320"/>
        <w:tab w:val="right" w:pos="8640"/>
      </w:tabs>
    </w:pPr>
  </w:style>
  <w:style w:type="character" w:customStyle="1" w:styleId="HeaderChar">
    <w:name w:val="Header Char"/>
    <w:basedOn w:val="DefaultParagraphFont"/>
    <w:link w:val="Header"/>
    <w:uiPriority w:val="99"/>
    <w:rsid w:val="008237A2"/>
  </w:style>
  <w:style w:type="paragraph" w:styleId="Footer">
    <w:name w:val="footer"/>
    <w:basedOn w:val="Normal"/>
    <w:link w:val="FooterChar"/>
    <w:uiPriority w:val="99"/>
    <w:unhideWhenUsed/>
    <w:rsid w:val="008237A2"/>
    <w:pPr>
      <w:tabs>
        <w:tab w:val="center" w:pos="4320"/>
        <w:tab w:val="right" w:pos="8640"/>
      </w:tabs>
    </w:pPr>
  </w:style>
  <w:style w:type="character" w:customStyle="1" w:styleId="FooterChar">
    <w:name w:val="Footer Char"/>
    <w:basedOn w:val="DefaultParagraphFont"/>
    <w:link w:val="Footer"/>
    <w:uiPriority w:val="99"/>
    <w:rsid w:val="008237A2"/>
  </w:style>
  <w:style w:type="character" w:styleId="PageNumber">
    <w:name w:val="page number"/>
    <w:basedOn w:val="DefaultParagraphFont"/>
    <w:uiPriority w:val="99"/>
    <w:semiHidden/>
    <w:unhideWhenUsed/>
    <w:rsid w:val="00E331AA"/>
  </w:style>
  <w:style w:type="character" w:customStyle="1" w:styleId="Heading1Char">
    <w:name w:val="Heading 1 Char"/>
    <w:basedOn w:val="DefaultParagraphFont"/>
    <w:link w:val="Heading1"/>
    <w:uiPriority w:val="9"/>
    <w:rsid w:val="00144432"/>
    <w:rPr>
      <w:rFonts w:asciiTheme="majorHAnsi" w:eastAsiaTheme="majorEastAsia" w:hAnsiTheme="majorHAnsi" w:cstheme="majorBidi"/>
      <w:bCs/>
      <w:i/>
      <w:color w:val="000000" w:themeColor="text1"/>
      <w:sz w:val="48"/>
      <w:szCs w:val="32"/>
    </w:rPr>
  </w:style>
  <w:style w:type="paragraph" w:customStyle="1" w:styleId="AA-Heading2">
    <w:name w:val="AA-Heading2"/>
    <w:next w:val="Normal"/>
    <w:qFormat/>
    <w:rsid w:val="00144432"/>
    <w:pPr>
      <w:spacing w:before="360" w:after="80"/>
    </w:pPr>
    <w:rPr>
      <w:rFonts w:asciiTheme="majorHAnsi" w:eastAsia="Times New Roman" w:hAnsiTheme="majorHAnsi" w:cs="Times New Roman"/>
      <w:i/>
      <w:sz w:val="32"/>
      <w:szCs w:val="32"/>
    </w:rPr>
  </w:style>
  <w:style w:type="paragraph" w:customStyle="1" w:styleId="AA-Heading1">
    <w:name w:val="AA-Heading1"/>
    <w:next w:val="Normal"/>
    <w:qFormat/>
    <w:rsid w:val="00144432"/>
    <w:pPr>
      <w:spacing w:after="400"/>
    </w:pPr>
    <w:rPr>
      <w:rFonts w:asciiTheme="majorHAnsi" w:eastAsia="Times New Roman" w:hAnsiTheme="majorHAnsi" w:cs="Times New Roman"/>
      <w:i/>
      <w:sz w:val="48"/>
      <w:szCs w:val="48"/>
    </w:rPr>
  </w:style>
  <w:style w:type="paragraph" w:customStyle="1" w:styleId="AA-BodyCopy">
    <w:name w:val="AA-Body Copy"/>
    <w:basedOn w:val="Normal"/>
    <w:qFormat/>
    <w:rsid w:val="00144432"/>
  </w:style>
  <w:style w:type="character" w:customStyle="1" w:styleId="AA-Quote">
    <w:name w:val="AA-Quote"/>
    <w:basedOn w:val="DefaultParagraphFont"/>
    <w:uiPriority w:val="1"/>
    <w:qFormat/>
    <w:rsid w:val="00144432"/>
    <w:rPr>
      <w:i/>
    </w:rPr>
  </w:style>
  <w:style w:type="paragraph" w:customStyle="1" w:styleId="AA-Heading3">
    <w:name w:val="AA-Heading3"/>
    <w:basedOn w:val="AA-BodyCopy"/>
    <w:qFormat/>
    <w:rsid w:val="00144432"/>
    <w:pPr>
      <w:spacing w:before="200" w:after="0"/>
    </w:pPr>
    <w:rPr>
      <w:b/>
      <w:sz w:val="22"/>
    </w:rPr>
  </w:style>
  <w:style w:type="numbering" w:customStyle="1" w:styleId="AA-BulletPoints">
    <w:name w:val="AA-Bullet Points"/>
    <w:uiPriority w:val="99"/>
    <w:rsid w:val="00193867"/>
    <w:pPr>
      <w:numPr>
        <w:numId w:val="13"/>
      </w:numPr>
    </w:pPr>
  </w:style>
  <w:style w:type="paragraph" w:styleId="ListParagraph">
    <w:name w:val="List Paragraph"/>
    <w:basedOn w:val="Normal"/>
    <w:uiPriority w:val="34"/>
    <w:qFormat/>
    <w:rsid w:val="00193867"/>
    <w:pPr>
      <w:ind w:left="720"/>
      <w:contextualSpacing/>
    </w:pPr>
  </w:style>
  <w:style w:type="numbering" w:customStyle="1" w:styleId="AA-IndentedNumberedList">
    <w:name w:val="AA-Indented Numbered List"/>
    <w:basedOn w:val="NoList"/>
    <w:uiPriority w:val="99"/>
    <w:rsid w:val="00FF29CD"/>
    <w:pPr>
      <w:numPr>
        <w:numId w:val="20"/>
      </w:numPr>
    </w:pPr>
  </w:style>
  <w:style w:type="numbering" w:customStyle="1" w:styleId="AA-NonIndentedNumberedList">
    <w:name w:val="AA-NonIndented Numbered List"/>
    <w:basedOn w:val="AA-IndentedNumberedList"/>
    <w:uiPriority w:val="99"/>
    <w:rsid w:val="00FF29CD"/>
    <w:pPr>
      <w:numPr>
        <w:numId w:val="25"/>
      </w:numPr>
    </w:pPr>
  </w:style>
  <w:style w:type="character" w:styleId="CommentReference">
    <w:name w:val="annotation reference"/>
    <w:basedOn w:val="DefaultParagraphFont"/>
    <w:uiPriority w:val="99"/>
    <w:semiHidden/>
    <w:unhideWhenUsed/>
    <w:rsid w:val="00F277F2"/>
    <w:rPr>
      <w:sz w:val="16"/>
      <w:szCs w:val="16"/>
    </w:rPr>
  </w:style>
  <w:style w:type="paragraph" w:styleId="CommentText">
    <w:name w:val="annotation text"/>
    <w:basedOn w:val="Normal"/>
    <w:link w:val="CommentTextChar"/>
    <w:uiPriority w:val="99"/>
    <w:semiHidden/>
    <w:unhideWhenUsed/>
    <w:rsid w:val="00F277F2"/>
    <w:pPr>
      <w:spacing w:line="240" w:lineRule="auto"/>
    </w:pPr>
    <w:rPr>
      <w:szCs w:val="20"/>
    </w:rPr>
  </w:style>
  <w:style w:type="character" w:customStyle="1" w:styleId="CommentTextChar">
    <w:name w:val="Comment Text Char"/>
    <w:basedOn w:val="DefaultParagraphFont"/>
    <w:link w:val="CommentText"/>
    <w:uiPriority w:val="99"/>
    <w:semiHidden/>
    <w:rsid w:val="00F277F2"/>
    <w:rPr>
      <w:sz w:val="20"/>
      <w:szCs w:val="20"/>
      <w:lang w:val="en-GB"/>
    </w:rPr>
  </w:style>
  <w:style w:type="paragraph" w:styleId="CommentSubject">
    <w:name w:val="annotation subject"/>
    <w:basedOn w:val="CommentText"/>
    <w:next w:val="CommentText"/>
    <w:link w:val="CommentSubjectChar"/>
    <w:uiPriority w:val="99"/>
    <w:semiHidden/>
    <w:unhideWhenUsed/>
    <w:rsid w:val="00F277F2"/>
    <w:rPr>
      <w:b/>
      <w:bCs/>
    </w:rPr>
  </w:style>
  <w:style w:type="character" w:customStyle="1" w:styleId="CommentSubjectChar">
    <w:name w:val="Comment Subject Char"/>
    <w:basedOn w:val="CommentTextChar"/>
    <w:link w:val="CommentSubject"/>
    <w:uiPriority w:val="99"/>
    <w:semiHidden/>
    <w:rsid w:val="00F277F2"/>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44432"/>
    <w:pPr>
      <w:suppressAutoHyphens/>
      <w:spacing w:after="80" w:line="288" w:lineRule="auto"/>
    </w:pPr>
    <w:rPr>
      <w:sz w:val="20"/>
      <w:lang w:val="en-GB"/>
    </w:rPr>
  </w:style>
  <w:style w:type="paragraph" w:styleId="Heading1">
    <w:name w:val="heading 1"/>
    <w:next w:val="Normal"/>
    <w:link w:val="Heading1Char"/>
    <w:uiPriority w:val="9"/>
    <w:rsid w:val="00144432"/>
    <w:pPr>
      <w:keepNext/>
      <w:keepLines/>
      <w:spacing w:before="480"/>
      <w:outlineLvl w:val="0"/>
    </w:pPr>
    <w:rPr>
      <w:rFonts w:asciiTheme="majorHAnsi" w:eastAsiaTheme="majorEastAsia" w:hAnsiTheme="majorHAnsi" w:cstheme="majorBidi"/>
      <w:bCs/>
      <w:i/>
      <w:color w:val="000000" w:themeColor="text1"/>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829"/>
    <w:rPr>
      <w:rFonts w:ascii="Lucida Grande" w:hAnsi="Lucida Grande"/>
      <w:sz w:val="18"/>
      <w:szCs w:val="18"/>
    </w:rPr>
  </w:style>
  <w:style w:type="character" w:customStyle="1" w:styleId="BalloonTextChar">
    <w:name w:val="Balloon Text Char"/>
    <w:basedOn w:val="DefaultParagraphFont"/>
    <w:link w:val="BalloonText"/>
    <w:uiPriority w:val="99"/>
    <w:semiHidden/>
    <w:rsid w:val="00456829"/>
    <w:rPr>
      <w:rFonts w:ascii="Lucida Grande" w:hAnsi="Lucida Grande"/>
      <w:sz w:val="18"/>
      <w:szCs w:val="18"/>
    </w:rPr>
  </w:style>
  <w:style w:type="table" w:styleId="TableGrid">
    <w:name w:val="Table Grid"/>
    <w:basedOn w:val="TableNormal"/>
    <w:uiPriority w:val="59"/>
    <w:rsid w:val="00D66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A2"/>
    <w:pPr>
      <w:tabs>
        <w:tab w:val="center" w:pos="4320"/>
        <w:tab w:val="right" w:pos="8640"/>
      </w:tabs>
    </w:pPr>
  </w:style>
  <w:style w:type="character" w:customStyle="1" w:styleId="HeaderChar">
    <w:name w:val="Header Char"/>
    <w:basedOn w:val="DefaultParagraphFont"/>
    <w:link w:val="Header"/>
    <w:uiPriority w:val="99"/>
    <w:rsid w:val="008237A2"/>
  </w:style>
  <w:style w:type="paragraph" w:styleId="Footer">
    <w:name w:val="footer"/>
    <w:basedOn w:val="Normal"/>
    <w:link w:val="FooterChar"/>
    <w:uiPriority w:val="99"/>
    <w:unhideWhenUsed/>
    <w:rsid w:val="008237A2"/>
    <w:pPr>
      <w:tabs>
        <w:tab w:val="center" w:pos="4320"/>
        <w:tab w:val="right" w:pos="8640"/>
      </w:tabs>
    </w:pPr>
  </w:style>
  <w:style w:type="character" w:customStyle="1" w:styleId="FooterChar">
    <w:name w:val="Footer Char"/>
    <w:basedOn w:val="DefaultParagraphFont"/>
    <w:link w:val="Footer"/>
    <w:uiPriority w:val="99"/>
    <w:rsid w:val="008237A2"/>
  </w:style>
  <w:style w:type="character" w:styleId="PageNumber">
    <w:name w:val="page number"/>
    <w:basedOn w:val="DefaultParagraphFont"/>
    <w:uiPriority w:val="99"/>
    <w:semiHidden/>
    <w:unhideWhenUsed/>
    <w:rsid w:val="00E331AA"/>
  </w:style>
  <w:style w:type="character" w:customStyle="1" w:styleId="Heading1Char">
    <w:name w:val="Heading 1 Char"/>
    <w:basedOn w:val="DefaultParagraphFont"/>
    <w:link w:val="Heading1"/>
    <w:uiPriority w:val="9"/>
    <w:rsid w:val="00144432"/>
    <w:rPr>
      <w:rFonts w:asciiTheme="majorHAnsi" w:eastAsiaTheme="majorEastAsia" w:hAnsiTheme="majorHAnsi" w:cstheme="majorBidi"/>
      <w:bCs/>
      <w:i/>
      <w:color w:val="000000" w:themeColor="text1"/>
      <w:sz w:val="48"/>
      <w:szCs w:val="32"/>
    </w:rPr>
  </w:style>
  <w:style w:type="paragraph" w:customStyle="1" w:styleId="AA-Heading2">
    <w:name w:val="AA-Heading2"/>
    <w:next w:val="Normal"/>
    <w:qFormat/>
    <w:rsid w:val="00144432"/>
    <w:pPr>
      <w:spacing w:before="360" w:after="80"/>
    </w:pPr>
    <w:rPr>
      <w:rFonts w:asciiTheme="majorHAnsi" w:eastAsia="Times New Roman" w:hAnsiTheme="majorHAnsi" w:cs="Times New Roman"/>
      <w:i/>
      <w:sz w:val="32"/>
      <w:szCs w:val="32"/>
    </w:rPr>
  </w:style>
  <w:style w:type="paragraph" w:customStyle="1" w:styleId="AA-Heading1">
    <w:name w:val="AA-Heading1"/>
    <w:next w:val="Normal"/>
    <w:qFormat/>
    <w:rsid w:val="00144432"/>
    <w:pPr>
      <w:spacing w:after="400"/>
    </w:pPr>
    <w:rPr>
      <w:rFonts w:asciiTheme="majorHAnsi" w:eastAsia="Times New Roman" w:hAnsiTheme="majorHAnsi" w:cs="Times New Roman"/>
      <w:i/>
      <w:sz w:val="48"/>
      <w:szCs w:val="48"/>
    </w:rPr>
  </w:style>
  <w:style w:type="paragraph" w:customStyle="1" w:styleId="AA-BodyCopy">
    <w:name w:val="AA-Body Copy"/>
    <w:basedOn w:val="Normal"/>
    <w:qFormat/>
    <w:rsid w:val="00144432"/>
  </w:style>
  <w:style w:type="character" w:customStyle="1" w:styleId="AA-Quote">
    <w:name w:val="AA-Quote"/>
    <w:basedOn w:val="DefaultParagraphFont"/>
    <w:uiPriority w:val="1"/>
    <w:qFormat/>
    <w:rsid w:val="00144432"/>
    <w:rPr>
      <w:i/>
    </w:rPr>
  </w:style>
  <w:style w:type="paragraph" w:customStyle="1" w:styleId="AA-Heading3">
    <w:name w:val="AA-Heading3"/>
    <w:basedOn w:val="AA-BodyCopy"/>
    <w:qFormat/>
    <w:rsid w:val="00144432"/>
    <w:pPr>
      <w:spacing w:before="200" w:after="0"/>
    </w:pPr>
    <w:rPr>
      <w:b/>
      <w:sz w:val="22"/>
    </w:rPr>
  </w:style>
  <w:style w:type="numbering" w:customStyle="1" w:styleId="AA-BulletPoints">
    <w:name w:val="AA-Bullet Points"/>
    <w:uiPriority w:val="99"/>
    <w:rsid w:val="00193867"/>
    <w:pPr>
      <w:numPr>
        <w:numId w:val="13"/>
      </w:numPr>
    </w:pPr>
  </w:style>
  <w:style w:type="paragraph" w:styleId="ListParagraph">
    <w:name w:val="List Paragraph"/>
    <w:basedOn w:val="Normal"/>
    <w:uiPriority w:val="34"/>
    <w:qFormat/>
    <w:rsid w:val="00193867"/>
    <w:pPr>
      <w:ind w:left="720"/>
      <w:contextualSpacing/>
    </w:pPr>
  </w:style>
  <w:style w:type="numbering" w:customStyle="1" w:styleId="AA-IndentedNumberedList">
    <w:name w:val="AA-Indented Numbered List"/>
    <w:basedOn w:val="NoList"/>
    <w:uiPriority w:val="99"/>
    <w:rsid w:val="00FF29CD"/>
    <w:pPr>
      <w:numPr>
        <w:numId w:val="20"/>
      </w:numPr>
    </w:pPr>
  </w:style>
  <w:style w:type="numbering" w:customStyle="1" w:styleId="AA-NonIndentedNumberedList">
    <w:name w:val="AA-NonIndented Numbered List"/>
    <w:basedOn w:val="AA-IndentedNumberedList"/>
    <w:uiPriority w:val="99"/>
    <w:rsid w:val="00FF29CD"/>
    <w:pPr>
      <w:numPr>
        <w:numId w:val="25"/>
      </w:numPr>
    </w:pPr>
  </w:style>
  <w:style w:type="character" w:styleId="CommentReference">
    <w:name w:val="annotation reference"/>
    <w:basedOn w:val="DefaultParagraphFont"/>
    <w:uiPriority w:val="99"/>
    <w:semiHidden/>
    <w:unhideWhenUsed/>
    <w:rsid w:val="00F277F2"/>
    <w:rPr>
      <w:sz w:val="16"/>
      <w:szCs w:val="16"/>
    </w:rPr>
  </w:style>
  <w:style w:type="paragraph" w:styleId="CommentText">
    <w:name w:val="annotation text"/>
    <w:basedOn w:val="Normal"/>
    <w:link w:val="CommentTextChar"/>
    <w:uiPriority w:val="99"/>
    <w:semiHidden/>
    <w:unhideWhenUsed/>
    <w:rsid w:val="00F277F2"/>
    <w:pPr>
      <w:spacing w:line="240" w:lineRule="auto"/>
    </w:pPr>
    <w:rPr>
      <w:szCs w:val="20"/>
    </w:rPr>
  </w:style>
  <w:style w:type="character" w:customStyle="1" w:styleId="CommentTextChar">
    <w:name w:val="Comment Text Char"/>
    <w:basedOn w:val="DefaultParagraphFont"/>
    <w:link w:val="CommentText"/>
    <w:uiPriority w:val="99"/>
    <w:semiHidden/>
    <w:rsid w:val="00F277F2"/>
    <w:rPr>
      <w:sz w:val="20"/>
      <w:szCs w:val="20"/>
      <w:lang w:val="en-GB"/>
    </w:rPr>
  </w:style>
  <w:style w:type="paragraph" w:styleId="CommentSubject">
    <w:name w:val="annotation subject"/>
    <w:basedOn w:val="CommentText"/>
    <w:next w:val="CommentText"/>
    <w:link w:val="CommentSubjectChar"/>
    <w:uiPriority w:val="99"/>
    <w:semiHidden/>
    <w:unhideWhenUsed/>
    <w:rsid w:val="00F277F2"/>
    <w:rPr>
      <w:b/>
      <w:bCs/>
    </w:rPr>
  </w:style>
  <w:style w:type="character" w:customStyle="1" w:styleId="CommentSubjectChar">
    <w:name w:val="Comment Subject Char"/>
    <w:basedOn w:val="CommentTextChar"/>
    <w:link w:val="CommentSubject"/>
    <w:uiPriority w:val="99"/>
    <w:semiHidden/>
    <w:rsid w:val="00F277F2"/>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048286">
      <w:bodyDiv w:val="1"/>
      <w:marLeft w:val="0"/>
      <w:marRight w:val="0"/>
      <w:marTop w:val="0"/>
      <w:marBottom w:val="0"/>
      <w:divBdr>
        <w:top w:val="none" w:sz="0" w:space="0" w:color="auto"/>
        <w:left w:val="none" w:sz="0" w:space="0" w:color="auto"/>
        <w:bottom w:val="none" w:sz="0" w:space="0" w:color="auto"/>
        <w:right w:val="none" w:sz="0" w:space="0" w:color="auto"/>
      </w:divBdr>
    </w:div>
    <w:div w:id="1885866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Acacia-Avenue">
  <a:themeElements>
    <a:clrScheme name="Acacia-Avenue">
      <a:dk1>
        <a:sysClr val="windowText" lastClr="000000"/>
      </a:dk1>
      <a:lt1>
        <a:sysClr val="window" lastClr="FFFFFF"/>
      </a:lt1>
      <a:dk2>
        <a:srgbClr val="313231"/>
      </a:dk2>
      <a:lt2>
        <a:srgbClr val="DDDEDD"/>
      </a:lt2>
      <a:accent1>
        <a:srgbClr val="FDC82F"/>
      </a:accent1>
      <a:accent2>
        <a:srgbClr val="35C4B5"/>
      </a:accent2>
      <a:accent3>
        <a:srgbClr val="F9461C"/>
      </a:accent3>
      <a:accent4>
        <a:srgbClr val="BED600"/>
      </a:accent4>
      <a:accent5>
        <a:srgbClr val="9951AA"/>
      </a:accent5>
      <a:accent6>
        <a:srgbClr val="F9144E"/>
      </a:accent6>
      <a:hlink>
        <a:srgbClr val="0000FF"/>
      </a:hlink>
      <a:folHlink>
        <a:srgbClr val="800080"/>
      </a:folHlink>
    </a:clrScheme>
    <a:fontScheme name="Acacia Avenue">
      <a:majorFont>
        <a:latin typeface="Calisto MT"/>
        <a:ea typeface=""/>
        <a:cs typeface=""/>
        <a:font script="Jpan" typeface="ＭＳ 明朝"/>
        <a:font script="Hans" typeface="宋体"/>
        <a:font script="Hant" typeface="新細明體"/>
      </a:majorFont>
      <a:minorFont>
        <a:latin typeface="Helvetica"/>
        <a:ea typeface=""/>
        <a:cs typeface=""/>
        <a:font script="Jpan" typeface="ＭＳ 明朝"/>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lIns="0" rIns="0" rtlCol="0">
        <a:noAutofit/>
      </a:bodyPr>
      <a:lstStyle>
        <a:defPPr>
          <a:defRPr dirty="0">
            <a:solidFill>
              <a:srgbClr val="FFFFFF"/>
            </a:solidFill>
            <a:cs typeface="Helvetica"/>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A1999-7958-40B3-BA74-F76F1AB40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1899</Words>
  <Characters>10827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Tigerlilly Designs</Company>
  <LinksUpToDate>false</LinksUpToDate>
  <CharactersWithSpaces>12701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Dewdney</dc:creator>
  <cp:lastModifiedBy>catarinav</cp:lastModifiedBy>
  <cp:revision>2</cp:revision>
  <cp:lastPrinted>2014-08-06T15:38:00Z</cp:lastPrinted>
  <dcterms:created xsi:type="dcterms:W3CDTF">2014-08-13T14:12:00Z</dcterms:created>
  <dcterms:modified xsi:type="dcterms:W3CDTF">2014-08-13T14:12:00Z</dcterms:modified>
</cp:coreProperties>
</file>